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F6" w:rsidRPr="00E05655" w:rsidRDefault="0080494F" w:rsidP="00BA53F6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E05655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BA53F6" w:rsidRPr="00E05655" w:rsidRDefault="0080494F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5655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BA53F6" w:rsidRPr="00E05655" w:rsidRDefault="0080494F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565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BA53F6" w:rsidRPr="00E05655" w:rsidRDefault="0080494F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56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05655" w:rsidRDefault="00E05655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3F6" w:rsidRPr="00E05655" w:rsidRDefault="00BA53F6" w:rsidP="00BA53F6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5655">
        <w:rPr>
          <w:rFonts w:ascii="Times New Roman" w:hAnsi="Times New Roman" w:cs="Times New Roman"/>
          <w:sz w:val="28"/>
          <w:szCs w:val="28"/>
        </w:rPr>
        <w:t>РЕШЕНИЕ</w:t>
      </w:r>
    </w:p>
    <w:p w:rsidR="00E05655" w:rsidRDefault="00E05655" w:rsidP="00BA5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3F6" w:rsidRPr="00BA53F6" w:rsidRDefault="00E05655" w:rsidP="00E05655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 № 184</w:t>
      </w:r>
    </w:p>
    <w:p w:rsidR="00BA53F6" w:rsidRPr="00BA53F6" w:rsidRDefault="00BA53F6" w:rsidP="00E05655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с. Наумовка</w:t>
      </w:r>
    </w:p>
    <w:p w:rsidR="00BA53F6" w:rsidRDefault="00BA53F6" w:rsidP="00DD569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696" w:rsidRPr="00DD5696" w:rsidRDefault="00DD5696" w:rsidP="00DD569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1A6BF0">
        <w:rPr>
          <w:rFonts w:ascii="Times New Roman" w:eastAsia="Calibri" w:hAnsi="Times New Roman" w:cs="Times New Roman"/>
          <w:sz w:val="28"/>
          <w:szCs w:val="28"/>
        </w:rPr>
        <w:t>муниципальной службе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A53F6">
        <w:rPr>
          <w:rFonts w:ascii="Times New Roman" w:eastAsia="Calibri" w:hAnsi="Times New Roman" w:cs="Times New Roman"/>
          <w:sz w:val="28"/>
          <w:szCs w:val="28"/>
        </w:rPr>
        <w:t>Наумовском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D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BA53F6">
        <w:rPr>
          <w:rFonts w:ascii="Times New Roman" w:hAnsi="Times New Roman" w:cs="Times New Roman"/>
          <w:sz w:val="28"/>
          <w:szCs w:val="28"/>
        </w:rPr>
        <w:t xml:space="preserve">Схода граждан Наумовского сельского поселения от </w:t>
      </w:r>
      <w:r w:rsidR="001A6BF0">
        <w:rPr>
          <w:rFonts w:ascii="Times New Roman" w:hAnsi="Times New Roman" w:cs="Times New Roman"/>
          <w:sz w:val="28"/>
          <w:szCs w:val="28"/>
        </w:rPr>
        <w:t>09.10.2017 № 174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96" w:rsidRDefault="00DD5696" w:rsidP="00DD569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53F6">
        <w:rPr>
          <w:rFonts w:ascii="Times New Roman" w:hAnsi="Times New Roman" w:cs="Times New Roman"/>
          <w:sz w:val="28"/>
          <w:szCs w:val="28"/>
        </w:rPr>
        <w:t xml:space="preserve">с </w:t>
      </w:r>
      <w:r w:rsidR="001A6BF0">
        <w:rPr>
          <w:rFonts w:ascii="Times New Roman" w:hAnsi="Times New Roman" w:cs="Times New Roman"/>
          <w:sz w:val="28"/>
          <w:szCs w:val="28"/>
        </w:rPr>
        <w:t xml:space="preserve">Федеральным законом от 26.07.2017 № 192-ФЗ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A53F6">
        <w:rPr>
          <w:rFonts w:ascii="Times New Roman" w:hAnsi="Times New Roman" w:cs="Times New Roman"/>
          <w:sz w:val="28"/>
          <w:szCs w:val="28"/>
        </w:rPr>
        <w:t>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3F6">
        <w:rPr>
          <w:rFonts w:ascii="Times New Roman" w:hAnsi="Times New Roman" w:cs="Times New Roman"/>
          <w:sz w:val="28"/>
          <w:szCs w:val="28"/>
        </w:rPr>
        <w:t>Сход граждан 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A53F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Положение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1A6BF0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службе </w:t>
      </w:r>
      <w:r w:rsidRPr="00DD56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A53F6">
        <w:rPr>
          <w:rFonts w:ascii="Times New Roman" w:eastAsia="Calibri" w:hAnsi="Times New Roman" w:cs="Times New Roman"/>
          <w:sz w:val="28"/>
          <w:szCs w:val="28"/>
        </w:rPr>
        <w:t>Наумовском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9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D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BA53F6">
        <w:rPr>
          <w:rFonts w:ascii="Times New Roman" w:hAnsi="Times New Roman" w:cs="Times New Roman"/>
          <w:sz w:val="28"/>
          <w:szCs w:val="28"/>
        </w:rPr>
        <w:t xml:space="preserve">Схода граждан Наумовского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A6BF0">
        <w:rPr>
          <w:rFonts w:ascii="Times New Roman" w:hAnsi="Times New Roman" w:cs="Times New Roman"/>
          <w:sz w:val="28"/>
          <w:szCs w:val="28"/>
        </w:rPr>
        <w:t>09.10.2017</w:t>
      </w:r>
      <w:r w:rsidR="00BA53F6">
        <w:rPr>
          <w:rFonts w:ascii="Times New Roman" w:hAnsi="Times New Roman" w:cs="Times New Roman"/>
          <w:sz w:val="28"/>
          <w:szCs w:val="28"/>
        </w:rPr>
        <w:t xml:space="preserve"> № </w:t>
      </w:r>
      <w:r w:rsidR="001A6BF0">
        <w:rPr>
          <w:rFonts w:ascii="Times New Roman" w:hAnsi="Times New Roman" w:cs="Times New Roman"/>
          <w:sz w:val="28"/>
          <w:szCs w:val="28"/>
        </w:rPr>
        <w:t>174</w:t>
      </w:r>
      <w:r w:rsidR="00BA53F6">
        <w:rPr>
          <w:rFonts w:ascii="Times New Roman" w:hAnsi="Times New Roman" w:cs="Times New Roman"/>
          <w:sz w:val="28"/>
          <w:szCs w:val="28"/>
        </w:rPr>
        <w:t>:</w:t>
      </w:r>
    </w:p>
    <w:p w:rsidR="00C23283" w:rsidRDefault="00C23283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1.1.Название статьи 12 изложить в навой редакции</w:t>
      </w:r>
      <w:r w:rsidR="009C3684">
        <w:rPr>
          <w:rFonts w:ascii="Times New Roman" w:hAnsi="Times New Roman" w:cs="Times New Roman"/>
          <w:sz w:val="28"/>
          <w:szCs w:val="28"/>
        </w:rPr>
        <w:t>:</w:t>
      </w:r>
    </w:p>
    <w:p w:rsidR="009C3684" w:rsidRDefault="009C3684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</w:t>
      </w:r>
      <w:r w:rsidRPr="009C3684">
        <w:t xml:space="preserve"> </w:t>
      </w:r>
      <w:r w:rsidRPr="009C368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службы»</w:t>
      </w:r>
    </w:p>
    <w:p w:rsidR="00DD5696" w:rsidRPr="00C23283" w:rsidRDefault="009C3684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23283" w:rsidRPr="00C23283">
        <w:rPr>
          <w:rFonts w:ascii="Times New Roman" w:hAnsi="Times New Roman" w:cs="Times New Roman"/>
          <w:sz w:val="28"/>
          <w:szCs w:val="28"/>
        </w:rPr>
        <w:t>. Пункт 1 статьи 12 изложить в новой редакции:</w:t>
      </w:r>
    </w:p>
    <w:p w:rsidR="00C23283" w:rsidRPr="00C23283" w:rsidRDefault="00C23283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3">
        <w:rPr>
          <w:rFonts w:ascii="Times New Roman" w:hAnsi="Times New Roman" w:cs="Times New Roman"/>
          <w:sz w:val="28"/>
          <w:szCs w:val="28"/>
        </w:rPr>
        <w:t>«1) для замещения должностей муниципальной службы старшей</w:t>
      </w:r>
      <w:r>
        <w:rPr>
          <w:rFonts w:ascii="Times New Roman" w:hAnsi="Times New Roman" w:cs="Times New Roman"/>
          <w:sz w:val="28"/>
          <w:szCs w:val="28"/>
        </w:rPr>
        <w:t xml:space="preserve"> и младшей групп</w:t>
      </w:r>
      <w:r w:rsidRPr="00C2328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– наличие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C23283">
        <w:rPr>
          <w:rFonts w:ascii="Times New Roman" w:hAnsi="Times New Roman" w:cs="Times New Roman"/>
          <w:sz w:val="28"/>
          <w:szCs w:val="28"/>
        </w:rPr>
        <w:t xml:space="preserve"> образования без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C23283">
        <w:rPr>
          <w:rFonts w:ascii="Times New Roman" w:hAnsi="Times New Roman" w:cs="Times New Roman"/>
          <w:sz w:val="28"/>
          <w:szCs w:val="28"/>
        </w:rPr>
        <w:t xml:space="preserve"> к стажу муниципальной службы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2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стажу</w:t>
      </w:r>
      <w:r w:rsidRPr="00C23283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283">
        <w:rPr>
          <w:rFonts w:ascii="Times New Roman" w:hAnsi="Times New Roman" w:cs="Times New Roman"/>
          <w:sz w:val="28"/>
          <w:szCs w:val="28"/>
        </w:rPr>
        <w:t xml:space="preserve"> направлению подготовки.</w:t>
      </w:r>
    </w:p>
    <w:p w:rsidR="00BB70E7" w:rsidRPr="00BB70E7" w:rsidRDefault="00BB70E7" w:rsidP="00C23283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B70E7">
        <w:rPr>
          <w:rFonts w:ascii="Times New Roman" w:hAnsi="Times New Roman" w:cs="Times New Roman"/>
          <w:sz w:val="28"/>
          <w:szCs w:val="28"/>
        </w:rPr>
        <w:t>2. Контроль по</w:t>
      </w:r>
      <w:r w:rsidR="00D35397">
        <w:rPr>
          <w:rFonts w:ascii="Times New Roman" w:hAnsi="Times New Roman" w:cs="Times New Roman"/>
          <w:sz w:val="28"/>
          <w:szCs w:val="28"/>
        </w:rPr>
        <w:t xml:space="preserve"> исполнению настоящего </w:t>
      </w:r>
      <w:r w:rsidR="00C2328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3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E7" w:rsidRPr="00BB70E7" w:rsidRDefault="00BB70E7" w:rsidP="00C2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70E7">
        <w:rPr>
          <w:rFonts w:ascii="Times New Roman" w:hAnsi="Times New Roman" w:cs="Times New Roman"/>
          <w:sz w:val="28"/>
          <w:szCs w:val="28"/>
        </w:rPr>
        <w:t>.</w:t>
      </w:r>
      <w:r w:rsidR="007E64A9">
        <w:rPr>
          <w:rFonts w:ascii="Times New Roman" w:hAnsi="Times New Roman" w:cs="Times New Roman"/>
          <w:sz w:val="28"/>
          <w:szCs w:val="28"/>
        </w:rPr>
        <w:t xml:space="preserve"> </w:t>
      </w:r>
      <w:r w:rsidRPr="00BB70E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C23283">
        <w:rPr>
          <w:rFonts w:ascii="Times New Roman" w:hAnsi="Times New Roman" w:cs="Times New Roman"/>
          <w:sz w:val="28"/>
          <w:szCs w:val="28"/>
        </w:rPr>
        <w:t>«</w:t>
      </w:r>
      <w:r w:rsidRPr="00BB70E7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C23283">
        <w:rPr>
          <w:rFonts w:ascii="Times New Roman" w:hAnsi="Times New Roman" w:cs="Times New Roman"/>
          <w:sz w:val="28"/>
          <w:szCs w:val="28"/>
        </w:rPr>
        <w:t>»</w:t>
      </w:r>
      <w:r w:rsidRPr="00BB70E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7E64A9">
        <w:rPr>
          <w:rFonts w:ascii="Times New Roman" w:hAnsi="Times New Roman" w:cs="Times New Roman"/>
          <w:sz w:val="28"/>
          <w:szCs w:val="28"/>
        </w:rPr>
        <w:t>Наумовского</w:t>
      </w:r>
      <w:r w:rsidRPr="00BB70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5696" w:rsidRDefault="00D35397" w:rsidP="00E0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69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D5696" w:rsidRDefault="00DD5696" w:rsidP="00E05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397" w:rsidRDefault="00D35397" w:rsidP="00E05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03"/>
        <w:gridCol w:w="4785"/>
      </w:tblGrid>
      <w:tr w:rsidR="00DD5696" w:rsidTr="00E05655">
        <w:tc>
          <w:tcPr>
            <w:tcW w:w="4503" w:type="dxa"/>
          </w:tcPr>
          <w:p w:rsidR="00DD5696" w:rsidRDefault="00DD5696" w:rsidP="00E0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696" w:rsidRDefault="00DD5696" w:rsidP="00E0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</w:t>
            </w:r>
            <w:r w:rsidR="00E05655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</w:t>
            </w:r>
          </w:p>
        </w:tc>
        <w:tc>
          <w:tcPr>
            <w:tcW w:w="4785" w:type="dxa"/>
          </w:tcPr>
          <w:p w:rsidR="00E05655" w:rsidRDefault="00E05655" w:rsidP="00E05655">
            <w:pPr>
              <w:tabs>
                <w:tab w:val="left" w:pos="26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696" w:rsidRPr="007E64A9" w:rsidRDefault="00E05655" w:rsidP="00E05655">
            <w:pPr>
              <w:tabs>
                <w:tab w:val="left" w:pos="2661"/>
              </w:tabs>
              <w:spacing w:after="0" w:line="240" w:lineRule="auto"/>
              <w:ind w:left="2868" w:hanging="7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Л.А. Альбрехт</w:t>
            </w:r>
          </w:p>
        </w:tc>
      </w:tr>
    </w:tbl>
    <w:p w:rsidR="00A25E23" w:rsidRDefault="00A25E23"/>
    <w:sectPr w:rsidR="00A25E23" w:rsidSect="00E05655">
      <w:headerReference w:type="default" r:id="rId7"/>
      <w:pgSz w:w="11906" w:h="16838"/>
      <w:pgMar w:top="1134" w:right="849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D6" w:rsidRDefault="00C454D6" w:rsidP="00EB27F9">
      <w:pPr>
        <w:spacing w:after="0" w:line="240" w:lineRule="auto"/>
      </w:pPr>
      <w:r>
        <w:separator/>
      </w:r>
    </w:p>
  </w:endnote>
  <w:endnote w:type="continuationSeparator" w:id="0">
    <w:p w:rsidR="00C454D6" w:rsidRDefault="00C454D6" w:rsidP="00E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D6" w:rsidRDefault="00C454D6" w:rsidP="00EB27F9">
      <w:pPr>
        <w:spacing w:after="0" w:line="240" w:lineRule="auto"/>
      </w:pPr>
      <w:r>
        <w:separator/>
      </w:r>
    </w:p>
  </w:footnote>
  <w:footnote w:type="continuationSeparator" w:id="0">
    <w:p w:rsidR="00C454D6" w:rsidRDefault="00C454D6" w:rsidP="00EB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36532"/>
      <w:docPartObj>
        <w:docPartGallery w:val="Page Numbers (Top of Page)"/>
        <w:docPartUnique/>
      </w:docPartObj>
    </w:sdtPr>
    <w:sdtContent>
      <w:p w:rsidR="00EB27F9" w:rsidRDefault="006923B1">
        <w:pPr>
          <w:pStyle w:val="a4"/>
          <w:jc w:val="center"/>
        </w:pPr>
        <w:fldSimple w:instr=" PAGE   \* MERGEFORMAT ">
          <w:r w:rsidR="00C23283">
            <w:rPr>
              <w:noProof/>
            </w:rPr>
            <w:t>2</w:t>
          </w:r>
        </w:fldSimple>
      </w:p>
    </w:sdtContent>
  </w:sdt>
  <w:p w:rsidR="00EB27F9" w:rsidRDefault="00EB27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96"/>
    <w:rsid w:val="00035D00"/>
    <w:rsid w:val="000F3C97"/>
    <w:rsid w:val="0010216F"/>
    <w:rsid w:val="001A4F24"/>
    <w:rsid w:val="001A6BF0"/>
    <w:rsid w:val="002E0C0C"/>
    <w:rsid w:val="002E28D4"/>
    <w:rsid w:val="004607D6"/>
    <w:rsid w:val="004E0E24"/>
    <w:rsid w:val="00527E74"/>
    <w:rsid w:val="00615A10"/>
    <w:rsid w:val="00620B27"/>
    <w:rsid w:val="006364BE"/>
    <w:rsid w:val="00641C6D"/>
    <w:rsid w:val="006700E2"/>
    <w:rsid w:val="006923B1"/>
    <w:rsid w:val="00785B88"/>
    <w:rsid w:val="007B2E99"/>
    <w:rsid w:val="007E64A9"/>
    <w:rsid w:val="0080494F"/>
    <w:rsid w:val="009C3684"/>
    <w:rsid w:val="00A23789"/>
    <w:rsid w:val="00A25E23"/>
    <w:rsid w:val="00A52068"/>
    <w:rsid w:val="00A93439"/>
    <w:rsid w:val="00AC62A2"/>
    <w:rsid w:val="00B81B1C"/>
    <w:rsid w:val="00BA53F6"/>
    <w:rsid w:val="00BB70E7"/>
    <w:rsid w:val="00BE56AA"/>
    <w:rsid w:val="00C23283"/>
    <w:rsid w:val="00C35D3C"/>
    <w:rsid w:val="00C454D6"/>
    <w:rsid w:val="00C46770"/>
    <w:rsid w:val="00D35397"/>
    <w:rsid w:val="00DD5696"/>
    <w:rsid w:val="00E0277B"/>
    <w:rsid w:val="00E05655"/>
    <w:rsid w:val="00E46587"/>
    <w:rsid w:val="00E91595"/>
    <w:rsid w:val="00EB27F9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7F9"/>
  </w:style>
  <w:style w:type="paragraph" w:styleId="a6">
    <w:name w:val="footer"/>
    <w:basedOn w:val="a"/>
    <w:link w:val="a7"/>
    <w:uiPriority w:val="99"/>
    <w:semiHidden/>
    <w:unhideWhenUsed/>
    <w:rsid w:val="00EB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7F9"/>
  </w:style>
  <w:style w:type="paragraph" w:styleId="a8">
    <w:name w:val="Balloon Text"/>
    <w:basedOn w:val="a"/>
    <w:link w:val="a9"/>
    <w:uiPriority w:val="99"/>
    <w:semiHidden/>
    <w:unhideWhenUsed/>
    <w:rsid w:val="00B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EB98-E792-47B2-9C33-C5962792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2017-12-28T02:37:00Z</cp:lastPrinted>
  <dcterms:created xsi:type="dcterms:W3CDTF">2018-02-01T04:37:00Z</dcterms:created>
  <dcterms:modified xsi:type="dcterms:W3CDTF">2018-02-01T04:37:00Z</dcterms:modified>
</cp:coreProperties>
</file>