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Default="004B2CBA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8751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4AA466" wp14:editId="6BDBE508">
                <wp:simplePos x="0" y="0"/>
                <wp:positionH relativeFrom="column">
                  <wp:posOffset>6545580</wp:posOffset>
                </wp:positionH>
                <wp:positionV relativeFrom="paragraph">
                  <wp:posOffset>38736</wp:posOffset>
                </wp:positionV>
                <wp:extent cx="3305175" cy="990600"/>
                <wp:effectExtent l="19050" t="1905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514A" w:rsidRP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ПАМЯТКА </w:t>
                            </w:r>
                          </w:p>
                          <w:p w:rsidR="0026707E" w:rsidRDefault="0026707E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 содержанию обязательных </w:t>
                            </w:r>
                          </w:p>
                          <w:p w:rsid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требований </w:t>
                            </w: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области </w:t>
                            </w:r>
                          </w:p>
                          <w:p w:rsidR="0087514A" w:rsidRP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безопасного </w:t>
                            </w: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обращения с</w:t>
                            </w:r>
                          </w:p>
                          <w:p w:rsid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пестицидами и агрохимикатами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AA4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5.4pt;margin-top:3.05pt;width:260.25pt;height:7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" fillcolor="#daeef3 [664]" strokecolor="#4bacc6 [3208]" strokeweight="2.5pt">
                <v:textbox inset="2.88pt,2.88pt,2.88pt,2.88pt">
                  <w:txbxContent>
                    <w:p w:rsidR="0087514A" w:rsidRP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ПАМЯТКА </w:t>
                      </w:r>
                    </w:p>
                    <w:p w:rsidR="0026707E" w:rsidRDefault="0026707E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 содержанию обязательных </w:t>
                      </w:r>
                    </w:p>
                    <w:p w:rsid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требований </w:t>
                      </w: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 области </w:t>
                      </w:r>
                    </w:p>
                    <w:p w:rsidR="0087514A" w:rsidRP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безопасного </w:t>
                      </w: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обращения с</w:t>
                      </w:r>
                    </w:p>
                    <w:p w:rsid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b/>
                          <w:bCs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пестицидами и агрохимикатами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0D8C49F" wp14:editId="3428756F">
                <wp:simplePos x="0" y="0"/>
                <wp:positionH relativeFrom="margin">
                  <wp:align>left</wp:align>
                </wp:positionH>
                <wp:positionV relativeFrom="paragraph">
                  <wp:posOffset>2248535</wp:posOffset>
                </wp:positionV>
                <wp:extent cx="7162800" cy="1514475"/>
                <wp:effectExtent l="19050" t="1905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Основные нормативные документы регламентирующие безопасное обращение с пестицидами и агрохимикатами:</w:t>
                            </w:r>
                          </w:p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Федеральный закон от 19.07.1997г. № 109-ФЗ «О безопасном обращении с пестицидами и агрохимикатами» (далее закон);</w:t>
                            </w:r>
                          </w:p>
                          <w:p w:rsidR="007F295B" w:rsidRPr="00041712" w:rsidRDefault="007F295B" w:rsidP="000D597F">
                            <w:pPr>
                              <w:pStyle w:val="1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- Государственный каталог пестицидов и агрохимикатов, разрешенных к применению на территории Российской Федерации (выходит ежегодно);</w:t>
                            </w:r>
                            <w:bookmarkStart w:id="0" w:name="_GoBack"/>
                            <w:bookmarkEnd w:id="0"/>
                          </w:p>
                          <w:p w:rsidR="007F295B" w:rsidRPr="00041712" w:rsidRDefault="007F295B" w:rsidP="000D597F">
                            <w:pPr>
                              <w:pStyle w:val="1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- Санитарные правила и нормативы СП 2.2.3670-20 «Санитарно-эпидемиологические требования к условиям труда»;</w:t>
                            </w:r>
                          </w:p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 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C49F" id="Text Box 4" o:spid="_x0000_s1027" type="#_x0000_t202" style="position:absolute;left:0;text-align:left;margin-left:0;margin-top:177.05pt;width:564pt;height:119.2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Основные нормативные документы регламентирующие безопасное обращение с пестицидами и агрохимикатами:</w:t>
                      </w:r>
                    </w:p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Федеральный закон от 19.07.1997г. № 109-ФЗ «О безопасном обращении с пестицидами и агрохимикатами» (далее закон);</w:t>
                      </w:r>
                    </w:p>
                    <w:p w:rsidR="007F295B" w:rsidRPr="00041712" w:rsidRDefault="007F295B" w:rsidP="000D597F">
                      <w:pPr>
                        <w:pStyle w:val="1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- Государственный каталог пестицидов и агрохимикатов, разрешенных к применению на территории Российской Федерации (выходит ежегодно);</w:t>
                      </w:r>
                      <w:bookmarkStart w:id="1" w:name="_GoBack"/>
                      <w:bookmarkEnd w:id="1"/>
                    </w:p>
                    <w:p w:rsidR="007F295B" w:rsidRPr="00041712" w:rsidRDefault="007F295B" w:rsidP="000D597F">
                      <w:pPr>
                        <w:pStyle w:val="1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- Санитарные правила и нормативы СП 2.2.3670-20 «Санитарно-эпидемиологические требования к условиям труда»;</w:t>
                      </w:r>
                    </w:p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 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808788F" wp14:editId="151D1BAC">
                <wp:simplePos x="0" y="0"/>
                <wp:positionH relativeFrom="margin">
                  <wp:align>left</wp:align>
                </wp:positionH>
                <wp:positionV relativeFrom="paragraph">
                  <wp:posOffset>3858260</wp:posOffset>
                </wp:positionV>
                <wp:extent cx="7191375" cy="1562100"/>
                <wp:effectExtent l="19050" t="19050" r="28575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Обязательные мероприятия в области безопасного обращения с пестицидами и агрохимикатами. 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с пестицидами и агрохимикатами необходимо: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оповещать население, проживающего на границе с территориями, подлежащими обработке пестицидами и агрохимикатами, через средства массовой информации о запланированных работах не позднее чем за 5 календарных дней до дня применения пестицидов и агрохимикатов;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применять пестициды и/или агрохимикаты в соответствии с регламентом приме</w:t>
                            </w:r>
                            <w:r w:rsidR="001C616A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нения пестицидов /агрохимикатов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использовать специальную технику и оборудование при применении пестицидов и агрохимикатов;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 иметь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специальное разрешение специально уполномоченного федерального органа исполнительной власти для применения пестицидов ограниченного использования гражданами, имеющими специальную профессиональную подготовку.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788F" id="Text Box 6" o:spid="_x0000_s1028" type="#_x0000_t202" style="position:absolute;left:0;text-align:left;margin-left:0;margin-top:303.8pt;width:566.25pt;height:123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Обязательные мероприятия в области безопасного обращения с пестицидами и агрохимикатами. 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с пестицидами и агрохимикатами необходимо: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оповещать население, проживающего на границе с территориями, подлежащими обработке пестицидами и агрохимикатами, через средства массовой информации о запланированных работах не позднее чем за 5 календарных дней до дня применения пестицидов и агрохимикатов;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применять пестициды и/или агрохимикаты в соответствии с регламентом приме</w:t>
                      </w:r>
                      <w:r w:rsidR="001C616A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нения пестицидов /агрохимикатов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использовать специальную технику и оборудование при применении пестицидов и агрохимикатов;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 иметь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специальное разрешение специально уполномоченного федерального органа исполнительной власти для применения пестицидов ограниченного использования гражданами, имеющими специальную профессиональную подготовку.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0D59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83FB022" wp14:editId="5A4453D5">
                <wp:simplePos x="0" y="0"/>
                <wp:positionH relativeFrom="margin">
                  <wp:posOffset>7288530</wp:posOffset>
                </wp:positionH>
                <wp:positionV relativeFrom="paragraph">
                  <wp:posOffset>1143635</wp:posOffset>
                </wp:positionV>
                <wp:extent cx="2606040" cy="4238625"/>
                <wp:effectExtent l="19050" t="19050" r="2286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Для исследования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 о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статочное количество пестицидов Вы можете обратиться: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 "Хабаровский референтный 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центр Россельхознадзора" по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адресу: 680031, Хабаровск, ул. Карла Маркса, 205 (ост. "Комбинат"),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refdv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ref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khv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Группа приёма проб и выдачи результатов,                               тел.: (4212) 33-52-08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сайт:</w:t>
                            </w:r>
                            <w:hyperlink r:id="rId9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refdv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 «ЦАС» Хабаровский» по адресу: 680009, г. Хабаровск,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ул. К. Маркса, 107-а, (ост. «Памятник    партизанам»)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тел.: (4212) 27-23-57,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 химико-аналитических исследований   тел.: (4212) 27-23-60 (вода); 27-23-59 (почвы, корма, пищевая продукция), 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10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agrohimlab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grandlain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:rsidR="000D597F" w:rsidRPr="00041712" w:rsidRDefault="000D3BFE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ФГБУЗ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«Хабаровский центр эпидемиологии по адресу: 680009, Хабаровский край, г. Хабаровск, ул. Владивостокская, д. 9,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fbuz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@27.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khv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сайт: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://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fbuz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27.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тел.: (4212) 32-47-13.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Краевой центр экологического мониторинга и прогноз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ирования чрезвычайных ситуаций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адресу:  680042, г. Хабаровск, ул. Тихоокеанская 155А, тел.: (4212) 39-61-18,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другие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аккредитованные лаборатории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3BFE" w:rsidRPr="00041712" w:rsidRDefault="000D3BFE" w:rsidP="00A0342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B022" id="Text Box 9" o:spid="_x0000_s1029" type="#_x0000_t202" style="position:absolute;left:0;text-align:left;margin-left:573.9pt;margin-top:90.05pt;width:205.2pt;height:333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" strokecolor="#4bacc6 [3208]" strokeweight="2.5pt" insetpen="t">
                <v:shadow color="#868686"/>
                <v:textbox inset="2.88pt,2.88pt,2.88pt,2.88pt">
                  <w:txbxContent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D3BFE"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Для исследования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 о</w:t>
                      </w:r>
                      <w:r w:rsidR="000D3BFE"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статочное количество пестицидов Вы можете обратиться: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 "Хабаровский референтный 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центр Россельхознадзора" по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адресу: 680031, Хабаровск, ул. Карла Маркса, 205 (ост. "Комбинат"),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refdv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@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ref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khv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Группа приёма проб и выдачи результатов,                               тел.: (4212) 33-52-08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сайт:</w:t>
                      </w:r>
                      <w:hyperlink r:id="rId12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refdv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</w:hyperlink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 «ЦАС» Хабаровский» по адресу: 680009, г. Хабаровск,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ул. К. Маркса, 107-а, (ост. «Памятник    партизанам»)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тел.: (4212) 27-23-57,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 химико-аналитических исследований   тел.: (4212) 27-23-60 (вода); 27-23-59 (почвы, корма, пищевая продукция), 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сайт: </w:t>
                      </w:r>
                      <w:hyperlink r:id="rId13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agrohimlab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grandlain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  <w:p w:rsidR="000D597F" w:rsidRPr="00041712" w:rsidRDefault="000D3BFE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ФГБУЗ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«Хабаровский центр эпидемиологии по адресу: 680009, Хабаровский край, г. Хабаровск, ул. Владивостокская, д. 9,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fbuz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@27.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khv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ru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сайт: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http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://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fbuz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27.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ru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тел.: (4212) 32-47-13.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Краевой центр экологического мониторинга и прогноз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ирования чрезвычайных ситуаций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адресу:  680042, г. Хабаровск, ул. Тихоокеанская 155А, тел.: (4212) 39-61-18,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другие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аккредитованные лаборатории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D3BFE" w:rsidRPr="00041712" w:rsidRDefault="000D3BFE" w:rsidP="00A0342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578E4C8" wp14:editId="27ABB1EC">
                <wp:simplePos x="0" y="0"/>
                <wp:positionH relativeFrom="margin">
                  <wp:align>left</wp:align>
                </wp:positionH>
                <wp:positionV relativeFrom="paragraph">
                  <wp:posOffset>5506085</wp:posOffset>
                </wp:positionV>
                <wp:extent cx="9873615" cy="1666875"/>
                <wp:effectExtent l="19050" t="19050" r="133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36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1C616A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ПРЕДУПРЕЖДЕНИЕ: 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 нарушение правил испытаний, производства, транспортировки, хранения, применения и иного обращения с пестицидами и агрохимикатами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(за исключением случаев, когда такие правила содержатся в технических регламентах), которое может повлечь причинение вреда окружающей среде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- влечет наложение административного штрафа на граждан в размере от 1 до 2 тыс. руб.,  на должностных лиц - от 2 до 5 тыс. руб.; на лиц, осуществляющих предпринимательскую деятельность без образования юридического лица, - от 2 до 5 тыс. руб. или административное приостановление деятельности на срок до 90 суток; на юридических лиц - от 10 до 100 тыс.  руб.  или административное приостановление деятельности на срок до 90 суток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(ст. 8.3. КоАП РФ);</w:t>
                            </w:r>
                          </w:p>
                          <w:p w:rsidR="007F295B" w:rsidRPr="00041712" w:rsidRDefault="007F295B" w:rsidP="001C616A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уничтожение плодородного слоя почвы, а равно порча земель в результате нарушения правил обращения с пестицидами и агрохимикатами или иными опасными для здоровья людей и окружающей среды веществами и отходами производства и потреблен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ия влечет наложение административного штрафа на граждан в размере от 3 до 5 тыс. рублей; на должностных лиц - от 10 до 30 тыс. рублей; на лиц, осуществляющих предпринимательскую деятельность без образования юридического лица - от 20 до 40 тыс. рублей или административное приостановление деятельности на срок до 90 суток; на юридических лиц - от 40 до 80 тыс. рублей или административное приостановление деятельности на срок до 90 суток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(ч. 2 ст. 8.6. КоАП РФ).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E4C8" id="Text Box 7" o:spid="_x0000_s1030" type="#_x0000_t202" style="position:absolute;left:0;text-align:left;margin-left:0;margin-top:433.55pt;width:777.45pt;height:131.25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1C616A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ПРЕДУПРЕЖДЕНИЕ: 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 нарушение правил испытаний, производства, транспортировки, хранения, применения и иного обращения с пестицидами и агрохимикатами</w:t>
                      </w:r>
                      <w:r w:rsidRPr="0004171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(за исключением случаев, когда такие правила содержатся в технических регламентах), которое может повлечь причинение вреда окружающей среде</w:t>
                      </w:r>
                      <w:r w:rsidRPr="0004171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- влечет наложение административного штрафа на граждан в размере от 1 до 2 тыс. руб.,  на должностных лиц - от 2 до 5 тыс. руб.; на лиц, осуществляющих предпринимательскую деятельность без образования юридического лица, - от 2 до 5 тыс. руб. или административное приостановление деятельности на срок до 90 суток; на юридических лиц - от 10 до 100 тыс.  руб.  или административное приостановление деятельности на срок до 90 суток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(ст. 8.3. КоАП РФ);</w:t>
                      </w:r>
                    </w:p>
                    <w:p w:rsidR="007F295B" w:rsidRPr="00041712" w:rsidRDefault="007F295B" w:rsidP="001C616A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уничтожение плодородного слоя почвы, а равно порча земель в результате нарушения правил обращения с пестицидами и агрохимикатами или иными опасными для здоровья людей и окружающей среды веществами и отходами производства и потреблен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ия влечет наложение административного штрафа на граждан в размере от 3 до 5 тыс. рублей; на должностных лиц - от 10 до 30 тыс. рублей; на лиц, осуществляющих предпринимательскую деятельность без образования юридического лица - от 20 до 40 тыс. рублей или административное приостановление деятельности на срок до 90 суток; на юридических лиц - от 40 до 80 тыс. рублей или административное приостановление деятельности на срок до 90 суток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(ч. 2 ст. 8.6. КоАП РФ).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AAD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D367E11" wp14:editId="23F64920">
                <wp:simplePos x="0" y="0"/>
                <wp:positionH relativeFrom="margin">
                  <wp:align>left</wp:align>
                </wp:positionH>
                <wp:positionV relativeFrom="paragraph">
                  <wp:posOffset>1705610</wp:posOffset>
                </wp:positionV>
                <wp:extent cx="7143750" cy="45720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Управление напоминает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,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 xml:space="preserve"> что пестициды и агрохимикаты, применяемые в сельском хозяйстве могут оказывать негативное влияние на окружающую среду и здоровье человека при несоблюдении регламентов применения.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7E11" id="_x0000_s1031" type="#_x0000_t202" style="position:absolute;left:0;text-align:left;margin-left:0;margin-top:134.3pt;width:562.5pt;height:36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>Управление напоминает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>,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 xml:space="preserve"> что пестициды и агрохимикаты, применяемые в сельском хозяйстве могут оказывать негативное влияние на окружающую среду и здоровье человека при несоблюдении регламентов применения.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E20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10795</wp:posOffset>
            </wp:positionV>
            <wp:extent cx="3242310" cy="15925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425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913380" cy="156908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690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1712"/>
    <w:rsid w:val="00042543"/>
    <w:rsid w:val="00051836"/>
    <w:rsid w:val="00057882"/>
    <w:rsid w:val="000706D3"/>
    <w:rsid w:val="000B7473"/>
    <w:rsid w:val="000D3BFE"/>
    <w:rsid w:val="000D597F"/>
    <w:rsid w:val="00194030"/>
    <w:rsid w:val="001A4AB5"/>
    <w:rsid w:val="001C616A"/>
    <w:rsid w:val="001E43DF"/>
    <w:rsid w:val="001F6F58"/>
    <w:rsid w:val="00207437"/>
    <w:rsid w:val="002215A0"/>
    <w:rsid w:val="0023152A"/>
    <w:rsid w:val="0026707E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2CBA"/>
    <w:rsid w:val="004B5504"/>
    <w:rsid w:val="004C0E20"/>
    <w:rsid w:val="004C2E20"/>
    <w:rsid w:val="004D56F4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C2B24"/>
    <w:rsid w:val="007D1018"/>
    <w:rsid w:val="007D7ED4"/>
    <w:rsid w:val="007F295B"/>
    <w:rsid w:val="007F7E10"/>
    <w:rsid w:val="008549A8"/>
    <w:rsid w:val="008620BE"/>
    <w:rsid w:val="00871C89"/>
    <w:rsid w:val="0087514A"/>
    <w:rsid w:val="008C7556"/>
    <w:rsid w:val="008F5A7C"/>
    <w:rsid w:val="008F70A9"/>
    <w:rsid w:val="00924E9C"/>
    <w:rsid w:val="009254FD"/>
    <w:rsid w:val="00936D2D"/>
    <w:rsid w:val="00962AAD"/>
    <w:rsid w:val="00980C01"/>
    <w:rsid w:val="009822AF"/>
    <w:rsid w:val="00991C91"/>
    <w:rsid w:val="009D333A"/>
    <w:rsid w:val="00A03424"/>
    <w:rsid w:val="00A11506"/>
    <w:rsid w:val="00A16FA2"/>
    <w:rsid w:val="00A24429"/>
    <w:rsid w:val="00A321DC"/>
    <w:rsid w:val="00A353DC"/>
    <w:rsid w:val="00A827A5"/>
    <w:rsid w:val="00AC2E27"/>
    <w:rsid w:val="00B20866"/>
    <w:rsid w:val="00BB6CA1"/>
    <w:rsid w:val="00C113B3"/>
    <w:rsid w:val="00C2779E"/>
    <w:rsid w:val="00C70DEC"/>
    <w:rsid w:val="00C71A21"/>
    <w:rsid w:val="00C73C10"/>
    <w:rsid w:val="00C77E46"/>
    <w:rsid w:val="00C9543B"/>
    <w:rsid w:val="00CA79A4"/>
    <w:rsid w:val="00CD5231"/>
    <w:rsid w:val="00D1274B"/>
    <w:rsid w:val="00D60BE4"/>
    <w:rsid w:val="00D61246"/>
    <w:rsid w:val="00D61389"/>
    <w:rsid w:val="00D62351"/>
    <w:rsid w:val="00D72AE1"/>
    <w:rsid w:val="00D92835"/>
    <w:rsid w:val="00D92A63"/>
    <w:rsid w:val="00DA6A92"/>
    <w:rsid w:val="00DF4E88"/>
    <w:rsid w:val="00DF76EA"/>
    <w:rsid w:val="00E22AE3"/>
    <w:rsid w:val="00E31744"/>
    <w:rsid w:val="00E35375"/>
    <w:rsid w:val="00E62EC5"/>
    <w:rsid w:val="00E6584E"/>
    <w:rsid w:val="00E77931"/>
    <w:rsid w:val="00E86793"/>
    <w:rsid w:val="00EA78BE"/>
    <w:rsid w:val="00EC2425"/>
    <w:rsid w:val="00ED1D00"/>
    <w:rsid w:val="00EE6C3B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92A5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295B"/>
    <w:pPr>
      <w:spacing w:after="0" w:line="273" w:lineRule="auto"/>
    </w:pPr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dv@ref.khv.ru" TargetMode="External"/><Relationship Id="rId13" Type="http://schemas.openxmlformats.org/officeDocument/2006/relationships/hyperlink" Target="http://agrohimlab.grandla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d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dv@ref.kh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agrohimlab.grandla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dv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D957-21DA-4764-A97D-26665FFC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VytsuloV</dc:creator>
  <cp:lastModifiedBy>User</cp:lastModifiedBy>
  <cp:revision>3</cp:revision>
  <cp:lastPrinted>2020-09-21T04:15:00Z</cp:lastPrinted>
  <dcterms:created xsi:type="dcterms:W3CDTF">2021-07-07T04:27:00Z</dcterms:created>
  <dcterms:modified xsi:type="dcterms:W3CDTF">2021-07-07T04:48:00Z</dcterms:modified>
</cp:coreProperties>
</file>