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5" w:rsidRPr="00AE78F5" w:rsidRDefault="00AE78F5" w:rsidP="00AE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8F5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F5" w:rsidRPr="00AE78F5" w:rsidRDefault="00AE78F5" w:rsidP="00AE78F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AE78F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AE78F5" w:rsidRPr="00AE78F5" w:rsidRDefault="00AE78F5" w:rsidP="00AE78F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AE78F5" w:rsidRPr="00AE78F5" w:rsidRDefault="00AE78F5" w:rsidP="00AE78F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78F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E78F5" w:rsidRPr="00AE78F5" w:rsidRDefault="00AE78F5" w:rsidP="00AE78F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78F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E78F5" w:rsidRPr="00AE78F5" w:rsidRDefault="00AE78F5" w:rsidP="00AE78F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8F5" w:rsidRPr="00AE78F5" w:rsidRDefault="00AE78F5" w:rsidP="00AE7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8F5">
        <w:rPr>
          <w:rFonts w:ascii="Times New Roman" w:hAnsi="Times New Roman" w:cs="Times New Roman"/>
          <w:sz w:val="28"/>
          <w:szCs w:val="28"/>
        </w:rPr>
        <w:t>_______________ № ____________</w:t>
      </w:r>
    </w:p>
    <w:p w:rsidR="00AE78F5" w:rsidRPr="00AE78F5" w:rsidRDefault="00AE78F5" w:rsidP="00AE78F5">
      <w:pPr>
        <w:spacing w:after="0" w:line="240" w:lineRule="auto"/>
        <w:ind w:firstLine="1622"/>
        <w:rPr>
          <w:rFonts w:ascii="Times New Roman" w:hAnsi="Times New Roman" w:cs="Times New Roman"/>
          <w:sz w:val="28"/>
          <w:szCs w:val="28"/>
        </w:rPr>
      </w:pPr>
      <w:r w:rsidRPr="00AE78F5">
        <w:rPr>
          <w:rFonts w:ascii="Times New Roman" w:hAnsi="Times New Roman" w:cs="Times New Roman"/>
          <w:sz w:val="28"/>
          <w:szCs w:val="28"/>
        </w:rPr>
        <w:t>с. Наумовка</w:t>
      </w:r>
    </w:p>
    <w:p w:rsidR="007C5F04" w:rsidRPr="00290B02" w:rsidRDefault="007C5F04" w:rsidP="007C5F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5F04" w:rsidRPr="007C5F04" w:rsidRDefault="002A18CD" w:rsidP="007C5F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местных налогах на территории </w:t>
      </w:r>
      <w:r w:rsidR="0076441B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7C5F04" w:rsidRPr="007C5F04" w:rsidRDefault="007C5F04" w:rsidP="007C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C5F04" w:rsidRPr="007C5F04" w:rsidRDefault="007C5F04" w:rsidP="007C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CD" w:rsidRPr="002A18CD" w:rsidRDefault="002D718B" w:rsidP="002A1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 и Налоговым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18C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2A18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3788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проведенной оценки эффективности налоговых льгот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Сход граждан Наумовского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2A18CD" w:rsidRPr="002A18CD" w:rsidRDefault="002A18CD" w:rsidP="002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8CD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2A18CD" w:rsidRPr="002A18CD" w:rsidRDefault="002A18CD" w:rsidP="00764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8C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местных налогах на территории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2A18C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A18C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Положение).</w:t>
      </w:r>
    </w:p>
    <w:p w:rsidR="002A18CD" w:rsidRDefault="007F1253" w:rsidP="0076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644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37884">
        <w:rPr>
          <w:rFonts w:ascii="Times New Roman" w:hAnsi="Times New Roman" w:cs="Times New Roman"/>
          <w:sz w:val="28"/>
          <w:szCs w:val="28"/>
        </w:rPr>
        <w:t xml:space="preserve"> р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Схода граждан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A18CD">
        <w:rPr>
          <w:rFonts w:ascii="Times New Roman" w:hAnsi="Times New Roman" w:cs="Times New Roman"/>
          <w:sz w:val="28"/>
          <w:szCs w:val="28"/>
        </w:rPr>
        <w:t>1</w:t>
      </w:r>
      <w:r w:rsidR="0076441B">
        <w:rPr>
          <w:rFonts w:ascii="Times New Roman" w:hAnsi="Times New Roman" w:cs="Times New Roman"/>
          <w:sz w:val="28"/>
          <w:szCs w:val="28"/>
        </w:rPr>
        <w:t>7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0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местных налогах на территории 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6441B">
        <w:rPr>
          <w:rFonts w:ascii="Times New Roman" w:eastAsia="Times New Roman" w:hAnsi="Times New Roman" w:cs="Times New Roman"/>
          <w:sz w:val="28"/>
          <w:szCs w:val="28"/>
        </w:rPr>
        <w:t>, от 25.10.2018 № 201 «О внесении изменений и дополнений в Положение о местных налогах на</w:t>
      </w:r>
      <w:r w:rsidR="002A18CD" w:rsidRPr="002A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A92" w:rsidRPr="002A18C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E24A92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E24A92" w:rsidRPr="002A18C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24A92">
        <w:rPr>
          <w:rFonts w:ascii="Times New Roman" w:eastAsia="Times New Roman" w:hAnsi="Times New Roman" w:cs="Times New Roman"/>
          <w:sz w:val="28"/>
          <w:szCs w:val="28"/>
        </w:rPr>
        <w:t xml:space="preserve"> поселения».</w:t>
      </w:r>
    </w:p>
    <w:p w:rsidR="003147FE" w:rsidRDefault="003147FE" w:rsidP="00E2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«Информационном бюллетене» и разместить на официальном сайте администрации </w:t>
      </w:r>
      <w:r w:rsidR="00E24A92">
        <w:rPr>
          <w:rFonts w:ascii="Times New Roman" w:hAnsi="Times New Roman"/>
          <w:sz w:val="28"/>
          <w:szCs w:val="28"/>
        </w:rPr>
        <w:t xml:space="preserve">Наумовского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t>.</w:t>
      </w:r>
    </w:p>
    <w:p w:rsidR="007C5F04" w:rsidRPr="002A18CD" w:rsidRDefault="003147FE" w:rsidP="00314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C37884">
        <w:rPr>
          <w:rFonts w:ascii="Times New Roman" w:hAnsi="Times New Roman"/>
          <w:sz w:val="28"/>
          <w:szCs w:val="28"/>
        </w:rPr>
        <w:t>с 01 января  2019 года</w:t>
      </w:r>
      <w:r>
        <w:rPr>
          <w:rFonts w:ascii="Times New Roman" w:hAnsi="Times New Roman"/>
          <w:sz w:val="28"/>
          <w:szCs w:val="28"/>
        </w:rPr>
        <w:t>.</w:t>
      </w:r>
    </w:p>
    <w:p w:rsidR="007C5F04" w:rsidRPr="007C5F04" w:rsidRDefault="007C5F04" w:rsidP="007C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04" w:rsidRDefault="007C5F04" w:rsidP="007C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92" w:rsidRPr="007C5F04" w:rsidRDefault="00E24A92" w:rsidP="007C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04" w:rsidRPr="007C5F04" w:rsidRDefault="007C5F04" w:rsidP="00E24A92">
      <w:pPr>
        <w:tabs>
          <w:tab w:val="left" w:pos="72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C5F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A92"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84" w:rsidRPr="007C5F04" w:rsidRDefault="00C37884" w:rsidP="007C5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5F04" w:rsidRDefault="007C5F04" w:rsidP="007C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  <w:gridCol w:w="3190"/>
        <w:gridCol w:w="3191"/>
      </w:tblGrid>
      <w:tr w:rsidR="00AA7195" w:rsidRPr="00AA7195" w:rsidTr="00E24A92">
        <w:tc>
          <w:tcPr>
            <w:tcW w:w="9180" w:type="dxa"/>
          </w:tcPr>
          <w:p w:rsidR="00AE78F5" w:rsidRDefault="00AE78F5" w:rsidP="00E24A92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AA7195" w:rsidRDefault="00E24A92" w:rsidP="00E24A92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E24A92" w:rsidRDefault="00E24A92" w:rsidP="00E24A92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Схода Граждан </w:t>
            </w:r>
          </w:p>
          <w:p w:rsidR="00E24A92" w:rsidRDefault="00E24A92" w:rsidP="00E24A92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Наумовского сельского поселения </w:t>
            </w:r>
          </w:p>
          <w:p w:rsidR="00E24A92" w:rsidRDefault="00E24A92" w:rsidP="00E24A92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муниципального района</w:t>
            </w:r>
          </w:p>
          <w:p w:rsidR="00E24A92" w:rsidRPr="00AA7195" w:rsidRDefault="00E24A92" w:rsidP="00E24A92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26.11.2018 № 20</w:t>
            </w:r>
            <w:r w:rsidR="008C26AD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37884" w:rsidRPr="00AA7195" w:rsidRDefault="00C37884" w:rsidP="00AA719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7195" w:rsidRPr="00AA7195" w:rsidRDefault="00AA7195" w:rsidP="00E24A9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A7195" w:rsidRPr="00AA7195" w:rsidRDefault="00AA7195" w:rsidP="00AA7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195" w:rsidRPr="00AA7195" w:rsidRDefault="00AA7195" w:rsidP="00AA7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195" w:rsidRPr="00725AE9" w:rsidRDefault="00AA7195" w:rsidP="004A42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24A92" w:rsidRDefault="00AA7195" w:rsidP="00725A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местных налогах на территории </w:t>
      </w:r>
      <w:r w:rsidR="00E24A92">
        <w:rPr>
          <w:rFonts w:ascii="Times New Roman" w:eastAsia="Times New Roman" w:hAnsi="Times New Roman" w:cs="Times New Roman"/>
          <w:b/>
          <w:bCs/>
          <w:sz w:val="28"/>
          <w:szCs w:val="28"/>
        </w:rPr>
        <w:t>Наумовского</w:t>
      </w:r>
    </w:p>
    <w:p w:rsidR="00725AE9" w:rsidRPr="00725AE9" w:rsidRDefault="00AA7195" w:rsidP="00725A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AA7195" w:rsidRPr="00AA7195" w:rsidRDefault="00AA7195" w:rsidP="00C14A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195" w:rsidRPr="00E24A92" w:rsidRDefault="00E24A92" w:rsidP="00AA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A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24A9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AA7195" w:rsidRPr="00AA7195" w:rsidRDefault="00AA7195" w:rsidP="00AA71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 xml:space="preserve">1. На территории </w:t>
      </w:r>
      <w:r w:rsidR="00E24A92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</w:t>
      </w:r>
      <w:proofErr w:type="gramStart"/>
      <w:r w:rsidRPr="00AA719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AA7195">
        <w:rPr>
          <w:rFonts w:ascii="Times New Roman" w:eastAsia="Times New Roman" w:hAnsi="Times New Roman" w:cs="Times New Roman"/>
          <w:sz w:val="28"/>
          <w:szCs w:val="28"/>
        </w:rPr>
        <w:t xml:space="preserve"> поселение) вводятся следующие местные налоги:</w:t>
      </w:r>
    </w:p>
    <w:p w:rsidR="00AA7195" w:rsidRPr="00AA7195" w:rsidRDefault="00E24A92" w:rsidP="00E24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7195" w:rsidRPr="00AA7195">
        <w:rPr>
          <w:rFonts w:ascii="Times New Roman" w:eastAsia="Times New Roman" w:hAnsi="Times New Roman" w:cs="Times New Roman"/>
          <w:sz w:val="28"/>
          <w:szCs w:val="28"/>
        </w:rPr>
        <w:t>земельный налог;</w:t>
      </w:r>
    </w:p>
    <w:p w:rsidR="00AA7195" w:rsidRPr="00AA7195" w:rsidRDefault="00E24A92" w:rsidP="00E24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A7195" w:rsidRPr="00AA7195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лиц.</w:t>
      </w:r>
    </w:p>
    <w:p w:rsidR="00AA7195" w:rsidRPr="00AA7195" w:rsidRDefault="00AA7195" w:rsidP="00AA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195" w:rsidRPr="00E24A92" w:rsidRDefault="00E24A92" w:rsidP="00AA7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A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24A92">
        <w:rPr>
          <w:rFonts w:ascii="Times New Roman" w:eastAsia="Times New Roman" w:hAnsi="Times New Roman" w:cs="Times New Roman"/>
          <w:b/>
          <w:bCs/>
          <w:sz w:val="28"/>
          <w:szCs w:val="28"/>
        </w:rPr>
        <w:t>. ЗЕМЕЛЬНЫЙ НАЛОГ</w:t>
      </w:r>
    </w:p>
    <w:p w:rsidR="00AA7195" w:rsidRPr="00AA7195" w:rsidRDefault="00AA7195" w:rsidP="00AA7195">
      <w:pPr>
        <w:pStyle w:val="a3"/>
        <w:ind w:firstLine="708"/>
        <w:jc w:val="both"/>
        <w:rPr>
          <w:sz w:val="28"/>
          <w:szCs w:val="28"/>
        </w:rPr>
      </w:pPr>
      <w:r w:rsidRPr="00AA7195">
        <w:rPr>
          <w:sz w:val="28"/>
          <w:szCs w:val="28"/>
        </w:rPr>
        <w:t>1. Земельный налог устанавливается и вводится в соответствии с главой 31 «Земельный налог» Налогового кодекса Российской Федерации (далее – Налоговый кодекс).</w:t>
      </w:r>
    </w:p>
    <w:p w:rsidR="00AA7195" w:rsidRPr="00AA7195" w:rsidRDefault="00AA7195" w:rsidP="00AA7195">
      <w:pPr>
        <w:pStyle w:val="a3"/>
        <w:ind w:firstLine="708"/>
        <w:jc w:val="both"/>
        <w:rPr>
          <w:sz w:val="28"/>
          <w:szCs w:val="28"/>
        </w:rPr>
      </w:pPr>
      <w:r w:rsidRPr="00AA7195">
        <w:rPr>
          <w:sz w:val="28"/>
          <w:szCs w:val="28"/>
        </w:rPr>
        <w:t>2. Порядок доведения информации о кадастровой стоимости земельных участков до налогоплательщиков</w:t>
      </w:r>
    </w:p>
    <w:p w:rsidR="00AA7195" w:rsidRPr="00AA7195" w:rsidRDefault="00AA7195" w:rsidP="00AA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>2.1. Администрация сельского поселения ежегодно до 1 марта налогового периода публикует в средствах массовой информации сведения о кадастровой стоимости земельных участков по состоянию на 1 января текущего года.</w:t>
      </w:r>
    </w:p>
    <w:p w:rsidR="00AA7195" w:rsidRPr="00AA7195" w:rsidRDefault="00AA7195" w:rsidP="00AA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>3. Налоговые ставки устанавливаются в следующих размерах:</w:t>
      </w:r>
    </w:p>
    <w:p w:rsidR="00AA7195" w:rsidRPr="00AA7195" w:rsidRDefault="00AA7195" w:rsidP="00AA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="00847D0A" w:rsidRPr="00AA7195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 </w:t>
      </w:r>
      <w:r w:rsidR="00847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847D0A" w:rsidRPr="00AA7195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7195" w:rsidRPr="00AA7195" w:rsidRDefault="00AA7195" w:rsidP="00AA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ab/>
        <w:t>1) отнесенных к землям сельскохозяйственного назначения или к землям в составе зон сельскохозяйственного использования в сельском поселении и используемых для сельскохозяйственного производства;</w:t>
      </w:r>
    </w:p>
    <w:p w:rsidR="00AA7195" w:rsidRPr="00AA7195" w:rsidRDefault="00AA7195" w:rsidP="00AA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ab/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AA7195" w:rsidRPr="00AA7195" w:rsidRDefault="00847D0A" w:rsidP="00C9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 предоставленные</w:t>
      </w:r>
      <w:r w:rsidR="00AA7195" w:rsidRPr="00AA7195">
        <w:rPr>
          <w:rFonts w:ascii="Times New Roman" w:eastAsia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847D0A" w:rsidRDefault="00847D0A" w:rsidP="0084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прочих 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7195" w:rsidRPr="00AA7195">
        <w:rPr>
          <w:rFonts w:ascii="Times New Roman" w:eastAsia="Times New Roman" w:hAnsi="Times New Roman" w:cs="Times New Roman"/>
          <w:sz w:val="28"/>
          <w:szCs w:val="28"/>
        </w:rPr>
        <w:t>1,5.</w:t>
      </w:r>
      <w:r w:rsidRPr="0084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>Процента</w:t>
      </w:r>
    </w:p>
    <w:p w:rsidR="00AA7195" w:rsidRPr="00AA7195" w:rsidRDefault="00847D0A" w:rsidP="0084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A7195" w:rsidRPr="00AA7195">
        <w:rPr>
          <w:rFonts w:ascii="Times New Roman" w:eastAsia="Times New Roman" w:hAnsi="Times New Roman" w:cs="Times New Roman"/>
          <w:sz w:val="28"/>
          <w:szCs w:val="28"/>
        </w:rPr>
        <w:t>Если единый земельный участок предоставлен для различных видов разрешённого использования, применяется максимальная ставка, из ставок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195" w:rsidRPr="00AA719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для видов разрешенного использования, осуществляемых на данном участке.</w:t>
      </w:r>
    </w:p>
    <w:p w:rsidR="00AA7195" w:rsidRPr="00AA7195" w:rsidRDefault="00AA7195" w:rsidP="00C91F8A">
      <w:pPr>
        <w:pStyle w:val="2"/>
        <w:jc w:val="both"/>
        <w:rPr>
          <w:sz w:val="28"/>
          <w:szCs w:val="28"/>
        </w:rPr>
      </w:pPr>
      <w:r w:rsidRPr="00AA7195">
        <w:rPr>
          <w:sz w:val="28"/>
          <w:szCs w:val="28"/>
        </w:rPr>
        <w:t xml:space="preserve"> 4. Порядок и сроки уплаты налога</w:t>
      </w:r>
    </w:p>
    <w:p w:rsidR="007268E4" w:rsidRDefault="00AA7195" w:rsidP="0072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26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268E4" w:rsidRPr="007268E4">
        <w:rPr>
          <w:rFonts w:ascii="Times New Roman" w:hAnsi="Times New Roman" w:cs="Times New Roman"/>
          <w:sz w:val="28"/>
          <w:szCs w:val="28"/>
        </w:rPr>
        <w:t>4.1.</w:t>
      </w:r>
      <w:r w:rsidR="007268E4">
        <w:rPr>
          <w:sz w:val="28"/>
          <w:szCs w:val="28"/>
        </w:rPr>
        <w:t xml:space="preserve"> </w:t>
      </w:r>
      <w:r w:rsidR="007268E4" w:rsidRPr="004128DD">
        <w:rPr>
          <w:rFonts w:ascii="Times New Roman" w:hAnsi="Times New Roman" w:cs="Times New Roman"/>
          <w:sz w:val="28"/>
          <w:szCs w:val="28"/>
        </w:rPr>
        <w:t>Порядок и сроки уплаты налога для налогоплательщиков – физических лиц установлены главой 31 Налогового кодекса Российской Федерации.</w:t>
      </w:r>
    </w:p>
    <w:p w:rsidR="00AA7195" w:rsidRPr="00AA7195" w:rsidRDefault="007268E4" w:rsidP="007268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Налогоплательщики-организации, в течение налогового периода исчисляют и уплачивают авансовые платежи по налогу самостоятельно. Авансовые платежи по налогу уплачиваются в срок не позднее 15 числа второго месяца квартала, следующего за истекшим периодом. 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</w:t>
      </w:r>
      <w:r w:rsidRPr="007268E4">
        <w:rPr>
          <w:rFonts w:ascii="Times New Roman" w:hAnsi="Times New Roman" w:cs="Times New Roman"/>
          <w:sz w:val="28"/>
          <w:szCs w:val="28"/>
        </w:rPr>
        <w:t>.</w:t>
      </w:r>
    </w:p>
    <w:p w:rsidR="00AC432D" w:rsidRDefault="00AC432D" w:rsidP="00AC43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A87">
        <w:rPr>
          <w:rFonts w:ascii="Times New Roman" w:eastAsia="Times New Roman" w:hAnsi="Times New Roman" w:cs="Times New Roman"/>
          <w:sz w:val="28"/>
          <w:szCs w:val="28"/>
        </w:rPr>
        <w:t>5. Налоговые льготы и порядок их предоставления</w:t>
      </w:r>
    </w:p>
    <w:p w:rsidR="00AC432D" w:rsidRPr="00AA7195" w:rsidRDefault="007B0A87" w:rsidP="00AC43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953F9C">
        <w:rPr>
          <w:rFonts w:ascii="Times New Roman" w:hAnsi="Times New Roman" w:cs="Times New Roman"/>
          <w:sz w:val="28"/>
          <w:szCs w:val="28"/>
        </w:rPr>
        <w:t xml:space="preserve">Право на налоговую льготу имеют категории налогоплательщиков, определенные главой </w:t>
      </w:r>
      <w:r w:rsidRPr="00D250E7">
        <w:rPr>
          <w:rFonts w:ascii="Times New Roman" w:hAnsi="Times New Roman" w:cs="Times New Roman"/>
          <w:sz w:val="28"/>
          <w:szCs w:val="28"/>
        </w:rPr>
        <w:t>31 «Земельный налог»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а так же о</w:t>
      </w:r>
      <w:r w:rsidR="00AC432D" w:rsidRPr="00AA7195">
        <w:rPr>
          <w:rFonts w:ascii="Times New Roman" w:eastAsia="Times New Roman" w:hAnsi="Times New Roman" w:cs="Times New Roman"/>
          <w:sz w:val="28"/>
          <w:szCs w:val="28"/>
        </w:rPr>
        <w:t>т уплаты земельного налога освобождаются следующие категории налогоплательщиков:</w:t>
      </w:r>
    </w:p>
    <w:p w:rsidR="00AC432D" w:rsidRPr="006255DD" w:rsidRDefault="00AC432D" w:rsidP="00AC43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55DD">
        <w:rPr>
          <w:rFonts w:ascii="Times New Roman" w:hAnsi="Times New Roman" w:cs="Times New Roman"/>
          <w:sz w:val="28"/>
        </w:rPr>
        <w:t xml:space="preserve">организации, индивидуальные предприниматели, в отношении земельных участков в границах </w:t>
      </w:r>
      <w:r w:rsidR="00404A59">
        <w:rPr>
          <w:rFonts w:ascii="Times New Roman" w:hAnsi="Times New Roman" w:cs="Times New Roman"/>
          <w:sz w:val="28"/>
        </w:rPr>
        <w:t>Наумовско</w:t>
      </w:r>
      <w:r w:rsidRPr="006255DD">
        <w:rPr>
          <w:rFonts w:ascii="Times New Roman" w:hAnsi="Times New Roman" w:cs="Times New Roman"/>
          <w:sz w:val="28"/>
        </w:rPr>
        <w:t>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255DD">
        <w:rPr>
          <w:rFonts w:ascii="Times New Roman" w:hAnsi="Times New Roman" w:cs="Times New Roman"/>
          <w:sz w:val="28"/>
        </w:rPr>
        <w:t xml:space="preserve">используемых для реализации инвестиционных проектов, которым присвоен статус приоритетного инвестиционного проекта сроком на пять лет, исчисляемый от даты постановления администрации </w:t>
      </w:r>
      <w:r w:rsidR="00847D0A">
        <w:rPr>
          <w:rFonts w:ascii="Times New Roman" w:hAnsi="Times New Roman" w:cs="Times New Roman"/>
          <w:sz w:val="28"/>
        </w:rPr>
        <w:t xml:space="preserve">Наумовского </w:t>
      </w:r>
      <w:r w:rsidRPr="006255DD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255DD">
        <w:rPr>
          <w:rFonts w:ascii="Times New Roman" w:hAnsi="Times New Roman" w:cs="Times New Roman"/>
          <w:sz w:val="28"/>
        </w:rPr>
        <w:t>о присвоении статуса приоритетного инвестиционного проекта.</w:t>
      </w:r>
    </w:p>
    <w:p w:rsidR="00AC432D" w:rsidRPr="00AA7195" w:rsidRDefault="00AC432D" w:rsidP="0084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F8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>Категории налогоплательщиков, установленные феде</w:t>
      </w:r>
      <w:r w:rsidR="00847D0A">
        <w:rPr>
          <w:rFonts w:ascii="Times New Roman" w:eastAsia="Times New Roman" w:hAnsi="Times New Roman" w:cs="Times New Roman"/>
          <w:sz w:val="28"/>
          <w:szCs w:val="28"/>
        </w:rPr>
        <w:t>ральным законодательством, пред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 xml:space="preserve">ставляют документы, подтверждающие право на уменьшение налоговой базы, в налоговый орган по </w:t>
      </w:r>
      <w:r>
        <w:rPr>
          <w:rFonts w:ascii="Times New Roman" w:eastAsia="Times New Roman" w:hAnsi="Times New Roman" w:cs="Times New Roman"/>
          <w:sz w:val="28"/>
          <w:szCs w:val="28"/>
        </w:rPr>
        <w:t>своему выбору</w:t>
      </w:r>
      <w:r w:rsidRPr="00AA7195">
        <w:rPr>
          <w:rFonts w:ascii="Times New Roman" w:eastAsia="Times New Roman" w:hAnsi="Times New Roman" w:cs="Times New Roman"/>
          <w:sz w:val="28"/>
          <w:szCs w:val="28"/>
        </w:rPr>
        <w:t>. Подлинный документ и его копия предоставляются в сроки не позднее 1 февраля года,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истёкшим налоговым периодом.</w:t>
      </w:r>
    </w:p>
    <w:p w:rsidR="00AC432D" w:rsidRDefault="00AC432D" w:rsidP="0084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95">
        <w:rPr>
          <w:rFonts w:ascii="Times New Roman" w:eastAsia="Times New Roman" w:hAnsi="Times New Roman" w:cs="Times New Roman"/>
          <w:sz w:val="28"/>
          <w:szCs w:val="28"/>
        </w:rPr>
        <w:t>5.3. В случае изменения обязанностей по уплате налога в течении налогового периода, возникновения (утраты) права на уменьшение налоговой базы налогоплательщиками в течении 30 дней со дня его возникновения (утраты) в налоговый орган предоставляются подлинные документы и их копии в одном экземпляре, подтверждающие изменение обстоятельств, связанных с утратой налога.</w:t>
      </w:r>
    </w:p>
    <w:p w:rsidR="00D26631" w:rsidRPr="00AA7195" w:rsidRDefault="00D26631" w:rsidP="00AC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195" w:rsidRPr="00847D0A" w:rsidRDefault="00847D0A" w:rsidP="00D2663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47D0A">
        <w:rPr>
          <w:rFonts w:ascii="Times New Roman" w:eastAsia="Times New Roman" w:hAnsi="Times New Roman" w:cs="Times New Roman"/>
          <w:b/>
          <w:bCs/>
          <w:sz w:val="28"/>
          <w:szCs w:val="28"/>
        </w:rPr>
        <w:t>. НАЛОГ НА ИМУЩЕСТВО ФИЗИЧЕСКИХ ЛИЦ</w:t>
      </w:r>
    </w:p>
    <w:p w:rsidR="00847D0A" w:rsidRDefault="00847D0A" w:rsidP="00953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3F9C" w:rsidRPr="00953F9C" w:rsidRDefault="00953F9C" w:rsidP="00953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3F9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53F9C" w:rsidRPr="00953F9C" w:rsidRDefault="00953F9C" w:rsidP="00953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9C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и вводится на территории </w:t>
      </w:r>
      <w:r w:rsidR="00847D0A">
        <w:rPr>
          <w:rFonts w:ascii="Times New Roman" w:hAnsi="Times New Roman" w:cs="Times New Roman"/>
          <w:sz w:val="28"/>
          <w:szCs w:val="28"/>
        </w:rPr>
        <w:t>Наумовского</w:t>
      </w:r>
      <w:r w:rsidRPr="00953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3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3F9C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в настоящем разделе – налог), определяются налоговые ставки, особенности определения налоговой базы, а также налоговые льготы, основания и порядок их применения отдельными категориями налогоплательщиками.</w:t>
      </w:r>
    </w:p>
    <w:p w:rsidR="00C91F8A" w:rsidRDefault="00953F9C" w:rsidP="00D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9C">
        <w:rPr>
          <w:rFonts w:ascii="Times New Roman" w:hAnsi="Times New Roman" w:cs="Times New Roman"/>
          <w:sz w:val="28"/>
          <w:szCs w:val="28"/>
        </w:rPr>
        <w:t xml:space="preserve">1.2.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налога, а также налоговые льготы отдельным </w:t>
      </w:r>
      <w:r w:rsidRPr="00953F9C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налогоплательщиков установлены </w:t>
      </w:r>
      <w:hyperlink r:id="rId9" w:history="1">
        <w:r w:rsidRPr="00953F9C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953F9C">
        <w:rPr>
          <w:rFonts w:ascii="Times New Roman" w:hAnsi="Times New Roman" w:cs="Times New Roman"/>
          <w:sz w:val="28"/>
          <w:szCs w:val="28"/>
        </w:rPr>
        <w:t>2 Налогового кодекса Российской Федерации.</w:t>
      </w:r>
    </w:p>
    <w:p w:rsidR="00C91F8A" w:rsidRPr="00953F9C" w:rsidRDefault="00C91F8A" w:rsidP="00953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F9C" w:rsidRPr="00953F9C" w:rsidRDefault="008F2ABC" w:rsidP="008F2ABC">
      <w:pPr>
        <w:pStyle w:val="a8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53F9C" w:rsidRPr="00953F9C">
        <w:rPr>
          <w:rFonts w:ascii="Times New Roman" w:hAnsi="Times New Roman" w:cs="Times New Roman"/>
          <w:bCs/>
          <w:sz w:val="28"/>
          <w:szCs w:val="28"/>
        </w:rPr>
        <w:t>Особенности определения налоговой базы</w:t>
      </w:r>
    </w:p>
    <w:p w:rsidR="00953F9C" w:rsidRPr="00953F9C" w:rsidRDefault="00953F9C" w:rsidP="0084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F9C">
        <w:rPr>
          <w:rFonts w:ascii="Times New Roman" w:hAnsi="Times New Roman" w:cs="Times New Roman"/>
          <w:bCs/>
          <w:sz w:val="28"/>
          <w:szCs w:val="28"/>
        </w:rPr>
        <w:t>Налоговая база определяется в соответствии со статьей 40</w:t>
      </w:r>
      <w:r w:rsidR="003C2160">
        <w:rPr>
          <w:rFonts w:ascii="Times New Roman" w:hAnsi="Times New Roman" w:cs="Times New Roman"/>
          <w:bCs/>
          <w:sz w:val="28"/>
          <w:szCs w:val="28"/>
        </w:rPr>
        <w:t>3</w:t>
      </w:r>
      <w:r w:rsidRPr="00953F9C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Федерации.</w:t>
      </w:r>
    </w:p>
    <w:p w:rsidR="00953F9C" w:rsidRPr="00953F9C" w:rsidRDefault="00953F9C" w:rsidP="00953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F9C" w:rsidRDefault="00953F9C" w:rsidP="0095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F9C">
        <w:rPr>
          <w:rFonts w:ascii="Times New Roman" w:hAnsi="Times New Roman" w:cs="Times New Roman"/>
          <w:bCs/>
          <w:sz w:val="28"/>
          <w:szCs w:val="28"/>
        </w:rPr>
        <w:t>3. Налоговые ставки</w:t>
      </w:r>
    </w:p>
    <w:p w:rsidR="00BE6750" w:rsidRPr="00BE6750" w:rsidRDefault="00BE6750" w:rsidP="00862E47">
      <w:pPr>
        <w:pStyle w:val="ConsPlusNormal"/>
        <w:ind w:firstLine="540"/>
        <w:jc w:val="both"/>
        <w:rPr>
          <w:bCs/>
        </w:rPr>
      </w:pPr>
      <w:r w:rsidRPr="00BE6750">
        <w:rPr>
          <w:color w:val="000000"/>
          <w:shd w:val="clear" w:color="auto" w:fill="FFFFFF"/>
        </w:rPr>
        <w:t>Налоговая ставка по каждому объекту налогообложения устанавливается без градации по стоимости объекта.</w:t>
      </w:r>
    </w:p>
    <w:p w:rsidR="00862E47" w:rsidRDefault="00862E47" w:rsidP="00862E47">
      <w:pPr>
        <w:pStyle w:val="ConsPlusNormal"/>
        <w:ind w:firstLine="540"/>
        <w:jc w:val="both"/>
        <w:rPr>
          <w:bCs/>
        </w:rPr>
      </w:pPr>
      <w:r w:rsidRPr="002E7934">
        <w:rPr>
          <w:bCs/>
        </w:rPr>
        <w:t xml:space="preserve">Налоговые </w:t>
      </w:r>
      <w:hyperlink r:id="rId10" w:history="1">
        <w:r w:rsidRPr="002E7934">
          <w:rPr>
            <w:bCs/>
          </w:rPr>
          <w:t>ставки</w:t>
        </w:r>
      </w:hyperlink>
      <w:r w:rsidRPr="002E7934">
        <w:rPr>
          <w:bCs/>
        </w:rPr>
        <w:t xml:space="preserve"> устанавливаются в следующих размерах:</w:t>
      </w:r>
    </w:p>
    <w:p w:rsidR="007E5AB9" w:rsidRPr="002E7934" w:rsidRDefault="007E5AB9" w:rsidP="00D250E7">
      <w:pPr>
        <w:pStyle w:val="ConsPlusNormal"/>
        <w:jc w:val="both"/>
        <w:rPr>
          <w:bCs/>
        </w:rPr>
      </w:pPr>
    </w:p>
    <w:tbl>
      <w:tblPr>
        <w:tblW w:w="101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804"/>
        <w:gridCol w:w="1485"/>
        <w:gridCol w:w="1067"/>
      </w:tblGrid>
      <w:tr w:rsidR="00862E47" w:rsidTr="008F2ABC">
        <w:tc>
          <w:tcPr>
            <w:tcW w:w="771" w:type="dxa"/>
          </w:tcPr>
          <w:p w:rsidR="00862E47" w:rsidRDefault="00862E47" w:rsidP="00984A9C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62E47" w:rsidRPr="00B823DD" w:rsidRDefault="00862E47" w:rsidP="00984A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t>Налоговая с</w:t>
            </w:r>
            <w:r w:rsidRPr="00B823DD">
              <w:t>тавка</w:t>
            </w:r>
            <w:r>
              <w:t>(</w:t>
            </w:r>
            <w:r w:rsidRPr="00B823DD">
              <w:t>%</w:t>
            </w:r>
            <w:proofErr w:type="gramStart"/>
            <w:r w:rsidRPr="00B823DD">
              <w:t xml:space="preserve"> </w:t>
            </w:r>
            <w:r>
              <w:t>)</w:t>
            </w:r>
            <w:proofErr w:type="gramEnd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47" w:rsidRPr="00B823DD" w:rsidRDefault="00862E47" w:rsidP="00984A9C">
            <w:pPr>
              <w:pStyle w:val="ConsPlusNormal"/>
              <w:jc w:val="center"/>
            </w:pPr>
          </w:p>
        </w:tc>
      </w:tr>
      <w:tr w:rsidR="00862E47" w:rsidTr="008F2ABC">
        <w:tc>
          <w:tcPr>
            <w:tcW w:w="771" w:type="dxa"/>
          </w:tcPr>
          <w:p w:rsidR="00862E47" w:rsidRDefault="00862E47" w:rsidP="00984A9C">
            <w:pPr>
              <w:pStyle w:val="ConsPlusNormal"/>
              <w:jc w:val="center"/>
            </w:pPr>
            <w:r>
              <w:t>1.</w:t>
            </w: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  <w:r>
              <w:t>1.1.</w:t>
            </w:r>
          </w:p>
          <w:p w:rsidR="00862E47" w:rsidRDefault="00862E47" w:rsidP="00984A9C">
            <w:pPr>
              <w:pStyle w:val="ConsPlusNormal"/>
              <w:jc w:val="center"/>
            </w:pPr>
            <w:r>
              <w:t>1.2.</w:t>
            </w:r>
          </w:p>
          <w:p w:rsidR="00862E47" w:rsidRDefault="00862E47" w:rsidP="00984A9C">
            <w:pPr>
              <w:pStyle w:val="ConsPlusNormal"/>
              <w:jc w:val="center"/>
            </w:pPr>
            <w:r>
              <w:t>1.3.</w:t>
            </w: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  <w:r>
              <w:t>1.4.</w:t>
            </w: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  <w:r>
              <w:t>1.5.</w:t>
            </w:r>
          </w:p>
          <w:p w:rsidR="00862E47" w:rsidRDefault="00862E47" w:rsidP="00984A9C">
            <w:pPr>
              <w:pStyle w:val="ConsPlusNormal"/>
              <w:jc w:val="center"/>
            </w:pPr>
            <w:r>
              <w:t>1.6.</w:t>
            </w: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</w:p>
          <w:p w:rsidR="00862E47" w:rsidRDefault="00862E47" w:rsidP="00984A9C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862E47" w:rsidRDefault="00862E47" w:rsidP="00984A9C">
            <w:pPr>
              <w:pStyle w:val="ConsPlusNormal"/>
              <w:jc w:val="both"/>
            </w:pPr>
            <w: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 xml:space="preserve">Жилой дом; 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>Жилое помещение (квартира, комната);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>Единый недвижимый комплексы, в состав которого входит хотя бы одно жилое помещение (жилой дом);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 xml:space="preserve">Гараж, </w:t>
            </w:r>
            <w:proofErr w:type="spellStart"/>
            <w:r>
              <w:t>машино-место</w:t>
            </w:r>
            <w:proofErr w:type="spellEnd"/>
            <w:r>
              <w:t>;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0,</w:t>
            </w:r>
            <w:r w:rsidR="00847D0A">
              <w:t>1</w:t>
            </w: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0,</w:t>
            </w:r>
            <w:r w:rsidR="00847D0A">
              <w:t>1</w:t>
            </w:r>
          </w:p>
          <w:p w:rsidR="00C37884" w:rsidRDefault="00C37884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0,3</w:t>
            </w: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C37884" w:rsidRDefault="00C37884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0,3</w:t>
            </w:r>
          </w:p>
          <w:p w:rsidR="00862E47" w:rsidRDefault="00862E47" w:rsidP="00984A9C">
            <w:pPr>
              <w:pStyle w:val="ConsPlusNormal"/>
              <w:jc w:val="center"/>
            </w:pPr>
            <w:r w:rsidRPr="00250350">
              <w:t>0,3</w:t>
            </w:r>
          </w:p>
          <w:p w:rsidR="00C37884" w:rsidRDefault="00C37884" w:rsidP="00984A9C">
            <w:pPr>
              <w:pStyle w:val="ConsPlusNormal"/>
              <w:jc w:val="center"/>
            </w:pPr>
          </w:p>
          <w:p w:rsidR="00C37884" w:rsidRPr="00250350" w:rsidRDefault="00C37884" w:rsidP="00984A9C">
            <w:pPr>
              <w:pStyle w:val="ConsPlusNormal"/>
              <w:jc w:val="center"/>
            </w:pPr>
            <w:r>
              <w:t>0,3</w:t>
            </w: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47" w:rsidRPr="00A67717" w:rsidRDefault="00862E47" w:rsidP="00984A9C">
            <w:pPr>
              <w:pStyle w:val="ConsPlusNormal"/>
              <w:jc w:val="center"/>
              <w:rPr>
                <w:i/>
                <w:color w:val="FF0000"/>
              </w:rPr>
            </w:pPr>
          </w:p>
        </w:tc>
      </w:tr>
      <w:tr w:rsidR="00862E47" w:rsidTr="008F2ABC">
        <w:trPr>
          <w:trHeight w:val="2709"/>
        </w:trPr>
        <w:tc>
          <w:tcPr>
            <w:tcW w:w="771" w:type="dxa"/>
          </w:tcPr>
          <w:p w:rsidR="00862E47" w:rsidRDefault="00862E47" w:rsidP="00984A9C">
            <w:pPr>
              <w:pStyle w:val="ConsPlusNormal"/>
            </w:pPr>
            <w:r>
              <w:t xml:space="preserve">   2.</w:t>
            </w:r>
          </w:p>
        </w:tc>
        <w:tc>
          <w:tcPr>
            <w:tcW w:w="6804" w:type="dxa"/>
          </w:tcPr>
          <w:p w:rsidR="00862E47" w:rsidRDefault="00862E47" w:rsidP="00984A9C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4A0FCA">
              <w:rPr>
                <w:rFonts w:eastAsia="Times New Roman"/>
              </w:rPr>
              <w:t>бъект налогообложения, включенны</w:t>
            </w:r>
            <w:r>
              <w:rPr>
                <w:rFonts w:eastAsia="Times New Roman"/>
              </w:rPr>
              <w:t>й</w:t>
            </w:r>
            <w:r w:rsidRPr="004A0FCA">
              <w:rPr>
                <w:rFonts w:eastAsia="Times New Roman"/>
              </w:rPr>
              <w:t xml:space="preserve"> в перечень, определяемый в соответствии с </w:t>
            </w:r>
            <w:hyperlink r:id="rId11" w:history="1">
              <w:r w:rsidRPr="004A0FCA">
                <w:rPr>
                  <w:rFonts w:eastAsia="Times New Roman"/>
                </w:rPr>
                <w:t>пунктом 7 статьи 378.2</w:t>
              </w:r>
            </w:hyperlink>
            <w:r w:rsidRPr="004A0FCA">
              <w:rPr>
                <w:rFonts w:eastAsia="Times New Roman"/>
              </w:rPr>
              <w:t xml:space="preserve"> Налогового кодекса Российской Федерации, объект</w:t>
            </w:r>
            <w:r w:rsidR="005A0483">
              <w:rPr>
                <w:rFonts w:eastAsia="Times New Roman"/>
              </w:rPr>
              <w:t xml:space="preserve"> </w:t>
            </w:r>
            <w:r w:rsidRPr="004A0FCA">
              <w:rPr>
                <w:rFonts w:eastAsia="Times New Roman"/>
              </w:rPr>
              <w:t>налогообложения, предусмотренны</w:t>
            </w:r>
            <w:r>
              <w:rPr>
                <w:rFonts w:eastAsia="Times New Roman"/>
              </w:rPr>
              <w:t>й</w:t>
            </w:r>
            <w:r w:rsidR="005A0483">
              <w:rPr>
                <w:rFonts w:eastAsia="Times New Roman"/>
              </w:rPr>
              <w:t xml:space="preserve"> </w:t>
            </w:r>
            <w:hyperlink r:id="rId12" w:history="1">
              <w:r w:rsidRPr="004A0FCA">
                <w:rPr>
                  <w:rFonts w:eastAsia="Times New Roman"/>
                </w:rPr>
                <w:t>абзацем вторым пункта 10 статьи 378.2</w:t>
              </w:r>
            </w:hyperlink>
            <w:r w:rsidRPr="004A0FCA">
              <w:rPr>
                <w:rFonts w:eastAsia="Times New Roman"/>
              </w:rPr>
              <w:t xml:space="preserve"> Налогового кодекса Российской Федерации</w:t>
            </w:r>
            <w:r>
              <w:rPr>
                <w:rFonts w:eastAsia="Times New Roman"/>
              </w:rPr>
              <w:t>: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 xml:space="preserve">в 2017 году 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 xml:space="preserve">в 2018 году </w:t>
            </w:r>
          </w:p>
          <w:p w:rsidR="00862E47" w:rsidRDefault="00862E47" w:rsidP="00984A9C">
            <w:pPr>
              <w:pStyle w:val="ConsPlusNormal"/>
              <w:jc w:val="both"/>
            </w:pPr>
            <w:r>
              <w:t>в 2019 и последующие годы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1,3</w:t>
            </w: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1,6</w:t>
            </w:r>
          </w:p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2,0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47" w:rsidRDefault="00862E47" w:rsidP="00984A9C">
            <w:pPr>
              <w:pStyle w:val="ConsPlusNormal"/>
              <w:jc w:val="center"/>
              <w:rPr>
                <w:color w:val="FF0000"/>
              </w:rPr>
            </w:pPr>
          </w:p>
          <w:p w:rsidR="00984A9C" w:rsidRPr="00984A9C" w:rsidRDefault="00984A9C" w:rsidP="00984A9C">
            <w:pPr>
              <w:pStyle w:val="ConsPlusNormal"/>
              <w:jc w:val="center"/>
              <w:rPr>
                <w:color w:val="FF0000"/>
              </w:rPr>
            </w:pPr>
          </w:p>
          <w:p w:rsidR="00984A9C" w:rsidRPr="00984A9C" w:rsidRDefault="00984A9C" w:rsidP="00984A9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84A9C" w:rsidTr="00984A9C">
        <w:trPr>
          <w:trHeight w:val="597"/>
        </w:trPr>
        <w:tc>
          <w:tcPr>
            <w:tcW w:w="771" w:type="dxa"/>
          </w:tcPr>
          <w:p w:rsidR="00984A9C" w:rsidRDefault="00984A9C" w:rsidP="00984A9C">
            <w:pPr>
              <w:pStyle w:val="ConsPlusNormal"/>
            </w:pPr>
            <w:r>
              <w:t>3.</w:t>
            </w:r>
          </w:p>
        </w:tc>
        <w:tc>
          <w:tcPr>
            <w:tcW w:w="6804" w:type="dxa"/>
          </w:tcPr>
          <w:p w:rsidR="00984A9C" w:rsidRDefault="00984A9C" w:rsidP="00984A9C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84A9C" w:rsidRPr="00250350" w:rsidRDefault="00984A9C" w:rsidP="00984A9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A9C" w:rsidRDefault="00984A9C" w:rsidP="00984A9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862E47" w:rsidTr="008F2ABC">
        <w:tc>
          <w:tcPr>
            <w:tcW w:w="771" w:type="dxa"/>
          </w:tcPr>
          <w:p w:rsidR="00862E47" w:rsidRDefault="00862E47" w:rsidP="00984A9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04" w:type="dxa"/>
          </w:tcPr>
          <w:p w:rsidR="00862E47" w:rsidRDefault="00862E47" w:rsidP="00984A9C">
            <w:pPr>
              <w:pStyle w:val="ConsPlusNormal"/>
              <w:jc w:val="both"/>
            </w:pPr>
            <w:r>
              <w:t>Прочие объекты налогообложения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62E47" w:rsidRPr="00250350" w:rsidRDefault="00862E47" w:rsidP="00984A9C">
            <w:pPr>
              <w:pStyle w:val="ConsPlusNormal"/>
              <w:jc w:val="center"/>
            </w:pPr>
            <w:r w:rsidRPr="00250350">
              <w:t>0,5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47" w:rsidRPr="00A67717" w:rsidRDefault="00862E47" w:rsidP="00984A9C">
            <w:pPr>
              <w:pStyle w:val="ConsPlusNormal"/>
              <w:rPr>
                <w:i/>
                <w:color w:val="FF0000"/>
              </w:rPr>
            </w:pPr>
          </w:p>
        </w:tc>
      </w:tr>
    </w:tbl>
    <w:p w:rsidR="00953F9C" w:rsidRPr="00953F9C" w:rsidRDefault="00953F9C" w:rsidP="00953F9C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F9C" w:rsidRPr="00953F9C" w:rsidRDefault="00953F9C" w:rsidP="00953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3F9C"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C37884" w:rsidRDefault="004A2F73" w:rsidP="00C37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2F2A">
        <w:rPr>
          <w:rFonts w:ascii="Times New Roman" w:hAnsi="Times New Roman" w:cs="Times New Roman"/>
          <w:sz w:val="28"/>
          <w:szCs w:val="28"/>
        </w:rPr>
        <w:t xml:space="preserve">1. </w:t>
      </w:r>
      <w:r w:rsidR="00A14C53" w:rsidRPr="00953F9C">
        <w:rPr>
          <w:rFonts w:ascii="Times New Roman" w:hAnsi="Times New Roman" w:cs="Times New Roman"/>
          <w:sz w:val="28"/>
          <w:szCs w:val="28"/>
        </w:rPr>
        <w:t>Право на налоговую льготу имеют категории налогоплательщиков, определенные главой 32 "Налог на имущество физических лиц" Налоговог</w:t>
      </w:r>
      <w:r w:rsidR="00C37884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A3C42" w:rsidRDefault="003A3C42" w:rsidP="00C9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C53" w:rsidRDefault="00A14C53" w:rsidP="00C9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07F" w:rsidRPr="00953F9C" w:rsidRDefault="00984A9C" w:rsidP="008F2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D007F" w:rsidRPr="00953F9C" w:rsidSect="008C26AD">
      <w:headerReference w:type="default" r:id="rId13"/>
      <w:pgSz w:w="11906" w:h="16838"/>
      <w:pgMar w:top="284" w:right="567" w:bottom="1134" w:left="1985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77" w:rsidRDefault="00882777" w:rsidP="00AE78F5">
      <w:pPr>
        <w:spacing w:after="0" w:line="240" w:lineRule="auto"/>
      </w:pPr>
      <w:r>
        <w:separator/>
      </w:r>
    </w:p>
  </w:endnote>
  <w:endnote w:type="continuationSeparator" w:id="0">
    <w:p w:rsidR="00882777" w:rsidRDefault="00882777" w:rsidP="00AE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77" w:rsidRDefault="00882777" w:rsidP="00AE78F5">
      <w:pPr>
        <w:spacing w:after="0" w:line="240" w:lineRule="auto"/>
      </w:pPr>
      <w:r>
        <w:separator/>
      </w:r>
    </w:p>
  </w:footnote>
  <w:footnote w:type="continuationSeparator" w:id="0">
    <w:p w:rsidR="00882777" w:rsidRDefault="00882777" w:rsidP="00AE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37"/>
      <w:docPartObj>
        <w:docPartGallery w:val="Page Numbers (Top of Page)"/>
        <w:docPartUnique/>
      </w:docPartObj>
    </w:sdtPr>
    <w:sdtContent>
      <w:p w:rsidR="008C26AD" w:rsidRDefault="00A668B8">
        <w:pPr>
          <w:pStyle w:val="ac"/>
          <w:jc w:val="center"/>
        </w:pPr>
        <w:fldSimple w:instr=" PAGE   \* MERGEFORMAT ">
          <w:r w:rsidR="00404A59">
            <w:rPr>
              <w:noProof/>
            </w:rPr>
            <w:t>5</w:t>
          </w:r>
        </w:fldSimple>
      </w:p>
    </w:sdtContent>
  </w:sdt>
  <w:p w:rsidR="008C26AD" w:rsidRDefault="008C26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626"/>
    <w:multiLevelType w:val="multilevel"/>
    <w:tmpl w:val="6C1ABDA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F04"/>
    <w:rsid w:val="00070104"/>
    <w:rsid w:val="000D5D9C"/>
    <w:rsid w:val="00137397"/>
    <w:rsid w:val="00156CBB"/>
    <w:rsid w:val="001B54C1"/>
    <w:rsid w:val="00210536"/>
    <w:rsid w:val="00250510"/>
    <w:rsid w:val="00290B02"/>
    <w:rsid w:val="002A18CD"/>
    <w:rsid w:val="002D718B"/>
    <w:rsid w:val="002E0F67"/>
    <w:rsid w:val="00302F2A"/>
    <w:rsid w:val="003147FE"/>
    <w:rsid w:val="00314FF9"/>
    <w:rsid w:val="00336DEB"/>
    <w:rsid w:val="003678C8"/>
    <w:rsid w:val="003964A2"/>
    <w:rsid w:val="003A3C42"/>
    <w:rsid w:val="003C2160"/>
    <w:rsid w:val="003F3DD9"/>
    <w:rsid w:val="00404A59"/>
    <w:rsid w:val="00420C29"/>
    <w:rsid w:val="00443584"/>
    <w:rsid w:val="00476511"/>
    <w:rsid w:val="00483B6C"/>
    <w:rsid w:val="004A2F73"/>
    <w:rsid w:val="004A426C"/>
    <w:rsid w:val="005043E8"/>
    <w:rsid w:val="005A0483"/>
    <w:rsid w:val="005A46EC"/>
    <w:rsid w:val="005F18DA"/>
    <w:rsid w:val="00600A9C"/>
    <w:rsid w:val="006255DD"/>
    <w:rsid w:val="006426BC"/>
    <w:rsid w:val="00685760"/>
    <w:rsid w:val="006B69A7"/>
    <w:rsid w:val="00725AE9"/>
    <w:rsid w:val="007268E4"/>
    <w:rsid w:val="00743AB2"/>
    <w:rsid w:val="00757D1D"/>
    <w:rsid w:val="00760FD1"/>
    <w:rsid w:val="0076420B"/>
    <w:rsid w:val="0076441B"/>
    <w:rsid w:val="007A071C"/>
    <w:rsid w:val="007B0A87"/>
    <w:rsid w:val="007B7104"/>
    <w:rsid w:val="007C5F04"/>
    <w:rsid w:val="007E1366"/>
    <w:rsid w:val="007E5AB9"/>
    <w:rsid w:val="007F1253"/>
    <w:rsid w:val="00847D0A"/>
    <w:rsid w:val="00862E47"/>
    <w:rsid w:val="00873F4A"/>
    <w:rsid w:val="008778EB"/>
    <w:rsid w:val="00880297"/>
    <w:rsid w:val="00882777"/>
    <w:rsid w:val="008A4DC2"/>
    <w:rsid w:val="008C26AD"/>
    <w:rsid w:val="008C2EFD"/>
    <w:rsid w:val="008D1056"/>
    <w:rsid w:val="008F18B8"/>
    <w:rsid w:val="008F2ABC"/>
    <w:rsid w:val="009035F8"/>
    <w:rsid w:val="00953F9C"/>
    <w:rsid w:val="00984A9C"/>
    <w:rsid w:val="009B545B"/>
    <w:rsid w:val="009B6020"/>
    <w:rsid w:val="009F350C"/>
    <w:rsid w:val="00A14C53"/>
    <w:rsid w:val="00A668B8"/>
    <w:rsid w:val="00AA7195"/>
    <w:rsid w:val="00AB1B44"/>
    <w:rsid w:val="00AC432D"/>
    <w:rsid w:val="00AC59ED"/>
    <w:rsid w:val="00AD2ABD"/>
    <w:rsid w:val="00AE78F5"/>
    <w:rsid w:val="00B9370B"/>
    <w:rsid w:val="00BE6750"/>
    <w:rsid w:val="00C14A5D"/>
    <w:rsid w:val="00C37884"/>
    <w:rsid w:val="00C91F8A"/>
    <w:rsid w:val="00CB0ECA"/>
    <w:rsid w:val="00D13B74"/>
    <w:rsid w:val="00D2081F"/>
    <w:rsid w:val="00D250E7"/>
    <w:rsid w:val="00D26631"/>
    <w:rsid w:val="00D4759E"/>
    <w:rsid w:val="00DB00DE"/>
    <w:rsid w:val="00DB3F4E"/>
    <w:rsid w:val="00DC2519"/>
    <w:rsid w:val="00DD007F"/>
    <w:rsid w:val="00DF38BD"/>
    <w:rsid w:val="00E0358D"/>
    <w:rsid w:val="00E16A51"/>
    <w:rsid w:val="00E24A92"/>
    <w:rsid w:val="00E27BF8"/>
    <w:rsid w:val="00E40589"/>
    <w:rsid w:val="00E47527"/>
    <w:rsid w:val="00E934B0"/>
    <w:rsid w:val="00EC76A6"/>
    <w:rsid w:val="00EF03C2"/>
    <w:rsid w:val="00F2027F"/>
    <w:rsid w:val="00F50A1A"/>
    <w:rsid w:val="00F65892"/>
    <w:rsid w:val="00FB2F63"/>
    <w:rsid w:val="00FE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B"/>
  </w:style>
  <w:style w:type="paragraph" w:styleId="1">
    <w:name w:val="heading 1"/>
    <w:basedOn w:val="a"/>
    <w:next w:val="a"/>
    <w:link w:val="10"/>
    <w:qFormat/>
    <w:rsid w:val="00AA7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9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3">
    <w:name w:val="Body Text Indent"/>
    <w:basedOn w:val="a"/>
    <w:link w:val="a4"/>
    <w:rsid w:val="00AA719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A719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7195"/>
    <w:pPr>
      <w:spacing w:after="0" w:line="240" w:lineRule="auto"/>
      <w:ind w:firstLine="7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A71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A7195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A719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A7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719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AA7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3F9C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ConsTitle">
    <w:name w:val="ConsTitle"/>
    <w:rsid w:val="00953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62E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3147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8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78F5"/>
  </w:style>
  <w:style w:type="paragraph" w:styleId="ae">
    <w:name w:val="footer"/>
    <w:basedOn w:val="a"/>
    <w:link w:val="af"/>
    <w:uiPriority w:val="99"/>
    <w:semiHidden/>
    <w:unhideWhenUsed/>
    <w:rsid w:val="00AE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18FAD432A32CFDD1CAE529A6631AA20E717FC5DDDA6573FFCC3C1A5D9C60794C2033B412E747r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8FAD432A32CFDD1CAE529A6631AA20E717FC5DDDA6573FFCC3C1A5D9C60794C2033B417E047r4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C7B14051BB8C86E13AD319141562C82AAF1EE3ADA963944BB64B83C3FD618FBFA9E7161EB812VE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34FE63CEC5AA27BC7814FC3416041A4672032642EEECD4B9483ECD1C0C7558C79AC332387m1h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2018-10-15T00:17:00Z</cp:lastPrinted>
  <dcterms:created xsi:type="dcterms:W3CDTF">2018-11-26T04:17:00Z</dcterms:created>
  <dcterms:modified xsi:type="dcterms:W3CDTF">2018-11-28T00:48:00Z</dcterms:modified>
</cp:coreProperties>
</file>