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8A82" w14:textId="77777777" w:rsidR="00550E53" w:rsidRPr="00550E53" w:rsidRDefault="00550E53" w:rsidP="00C00EB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00EB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155370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</w:p>
    <w:p w14:paraId="6C8C6BC0" w14:textId="77777777" w:rsidR="00550E53" w:rsidRPr="00550E53" w:rsidRDefault="00550E53" w:rsidP="00C00EBD">
      <w:pPr>
        <w:suppressAutoHyphens/>
        <w:spacing w:after="0" w:line="240" w:lineRule="exact"/>
        <w:ind w:left="106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620E8C60" w14:textId="77777777" w:rsidR="00550E53" w:rsidRPr="00550E53" w:rsidRDefault="00550E53" w:rsidP="00C00EBD">
      <w:pPr>
        <w:suppressAutoHyphens/>
        <w:spacing w:after="0" w:line="240" w:lineRule="auto"/>
        <w:ind w:left="10500" w:firstLine="1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632C20CE" w14:textId="77777777" w:rsidR="00550E53" w:rsidRPr="00550E53" w:rsidRDefault="00550E53" w:rsidP="005300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F36830" w14:textId="2273361B" w:rsid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Программа муниципальных гарантий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Наумовского сельского поселения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</w:t>
      </w:r>
      <w:r w:rsidR="00A637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A637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A637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4AF0BBC0" w14:textId="77777777" w:rsidR="00A90C02" w:rsidRPr="00550E53" w:rsidRDefault="00A90C02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5F8514" w14:textId="77777777" w:rsidR="00550E53" w:rsidRPr="00550E53" w:rsidRDefault="00550E53" w:rsidP="00550E5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подлежащих предоставлению муниципальных гарантий </w:t>
      </w:r>
    </w:p>
    <w:p w14:paraId="3B80F8F4" w14:textId="77777777"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463"/>
        <w:gridCol w:w="2835"/>
        <w:gridCol w:w="2552"/>
        <w:gridCol w:w="2551"/>
        <w:gridCol w:w="2835"/>
      </w:tblGrid>
      <w:tr w:rsidR="00550E53" w:rsidRPr="00550E53" w14:paraId="0E2242F5" w14:textId="77777777" w:rsidTr="00530027">
        <w:tc>
          <w:tcPr>
            <w:tcW w:w="473" w:type="dxa"/>
            <w:shd w:val="clear" w:color="auto" w:fill="auto"/>
          </w:tcPr>
          <w:p w14:paraId="5DDB7451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14:paraId="470A32CC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Направления (цели) гарантии</w:t>
            </w:r>
          </w:p>
        </w:tc>
        <w:tc>
          <w:tcPr>
            <w:tcW w:w="2835" w:type="dxa"/>
            <w:shd w:val="clear" w:color="auto" w:fill="auto"/>
          </w:tcPr>
          <w:p w14:paraId="6D4BA11C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принципала</w:t>
            </w:r>
          </w:p>
        </w:tc>
        <w:tc>
          <w:tcPr>
            <w:tcW w:w="2552" w:type="dxa"/>
            <w:shd w:val="clear" w:color="auto" w:fill="auto"/>
          </w:tcPr>
          <w:p w14:paraId="0970A9AF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Предельная сумма гарантии (тыс. рублей)</w:t>
            </w:r>
          </w:p>
        </w:tc>
        <w:tc>
          <w:tcPr>
            <w:tcW w:w="2551" w:type="dxa"/>
            <w:shd w:val="clear" w:color="auto" w:fill="auto"/>
          </w:tcPr>
          <w:p w14:paraId="422A5173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права регрессного требования</w:t>
            </w:r>
          </w:p>
        </w:tc>
        <w:tc>
          <w:tcPr>
            <w:tcW w:w="2835" w:type="dxa"/>
            <w:shd w:val="clear" w:color="auto" w:fill="auto"/>
          </w:tcPr>
          <w:p w14:paraId="6C838F6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условия предоставления и исполнения гарантии</w:t>
            </w:r>
          </w:p>
        </w:tc>
      </w:tr>
      <w:tr w:rsidR="00550E53" w:rsidRPr="00550E53" w14:paraId="7700AB3A" w14:textId="77777777" w:rsidTr="00530027">
        <w:tc>
          <w:tcPr>
            <w:tcW w:w="14709" w:type="dxa"/>
            <w:gridSpan w:val="6"/>
            <w:shd w:val="clear" w:color="auto" w:fill="auto"/>
          </w:tcPr>
          <w:p w14:paraId="536F7C4E" w14:textId="558680E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A637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550E53" w:rsidRPr="00550E53" w14:paraId="4A104BC4" w14:textId="77777777" w:rsidTr="00530027">
        <w:tc>
          <w:tcPr>
            <w:tcW w:w="473" w:type="dxa"/>
            <w:shd w:val="clear" w:color="auto" w:fill="auto"/>
          </w:tcPr>
          <w:p w14:paraId="6FB5C9AD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shd w:val="clear" w:color="auto" w:fill="auto"/>
          </w:tcPr>
          <w:p w14:paraId="2C06EA8F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20613B67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4D30B4E2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60983377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9FB559D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14:paraId="5FA93F51" w14:textId="77777777" w:rsidTr="00530027">
        <w:tc>
          <w:tcPr>
            <w:tcW w:w="14709" w:type="dxa"/>
            <w:gridSpan w:val="6"/>
            <w:shd w:val="clear" w:color="auto" w:fill="auto"/>
          </w:tcPr>
          <w:p w14:paraId="6E376EF9" w14:textId="79608854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A637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550E53" w:rsidRPr="00550E53" w14:paraId="1435ADF6" w14:textId="77777777" w:rsidTr="0053002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7AEEDFD0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327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AEC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BB6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7C4FB5FF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1905F286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14:paraId="6CF5CC67" w14:textId="77777777" w:rsidTr="00530027">
        <w:tc>
          <w:tcPr>
            <w:tcW w:w="14709" w:type="dxa"/>
            <w:gridSpan w:val="6"/>
            <w:shd w:val="clear" w:color="auto" w:fill="auto"/>
          </w:tcPr>
          <w:p w14:paraId="6A5F8171" w14:textId="46B46424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A637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550E53" w:rsidRPr="00550E53" w14:paraId="43C15796" w14:textId="77777777" w:rsidTr="00530027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14:paraId="2CAF6B07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BCB0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A146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E581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24E44EFF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5B74AE6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6B49DCE6" w14:textId="77777777" w:rsidR="00550E53" w:rsidRPr="00550E53" w:rsidRDefault="00550E53" w:rsidP="00550E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BAC415E" w14:textId="77777777" w:rsidR="00550E53" w:rsidRPr="00550E53" w:rsidRDefault="00550E53" w:rsidP="00550E53">
      <w:pPr>
        <w:numPr>
          <w:ilvl w:val="0"/>
          <w:numId w:val="4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бюджетных ассигнований, предусмотренных на исполнение муниципальных гарантий по возможным гарантийным случаям.</w:t>
      </w:r>
    </w:p>
    <w:p w14:paraId="6A547682" w14:textId="77777777" w:rsidR="00550E53" w:rsidRPr="00550E53" w:rsidRDefault="00550E53" w:rsidP="00550E53">
      <w:pPr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338"/>
        <w:gridCol w:w="2302"/>
        <w:gridCol w:w="2520"/>
        <w:gridCol w:w="2549"/>
      </w:tblGrid>
      <w:tr w:rsidR="00550E53" w:rsidRPr="00550E53" w14:paraId="2B12A7B7" w14:textId="77777777" w:rsidTr="00A90C02">
        <w:trPr>
          <w:trHeight w:val="678"/>
        </w:trPr>
        <w:tc>
          <w:tcPr>
            <w:tcW w:w="7338" w:type="dxa"/>
            <w:vMerge w:val="restart"/>
          </w:tcPr>
          <w:p w14:paraId="45533E61" w14:textId="77777777" w:rsidR="00550E53" w:rsidRPr="00550E53" w:rsidRDefault="00550E53" w:rsidP="00530027">
            <w:pPr>
              <w:suppressAutoHyphens/>
              <w:ind w:right="-2661"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Исполнение муниципальных гарантий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58CF152" w14:textId="77777777" w:rsidR="00550E53" w:rsidRPr="00A90C02" w:rsidRDefault="00550E53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A90C02" w:rsidRPr="00550E53" w14:paraId="3E449C30" w14:textId="77777777" w:rsidTr="00A90C02">
        <w:trPr>
          <w:trHeight w:val="324"/>
        </w:trPr>
        <w:tc>
          <w:tcPr>
            <w:tcW w:w="7338" w:type="dxa"/>
            <w:vMerge/>
          </w:tcPr>
          <w:p w14:paraId="05B8D18E" w14:textId="77777777"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</w:tcPr>
          <w:p w14:paraId="1E4BDF4C" w14:textId="766F1107"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</w:t>
            </w:r>
            <w:r w:rsidR="00A63745">
              <w:rPr>
                <w:sz w:val="24"/>
                <w:szCs w:val="24"/>
                <w:lang w:eastAsia="zh-CN"/>
              </w:rPr>
              <w:t>4</w:t>
            </w:r>
            <w:r w:rsidRPr="00550E53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22E9D" w14:textId="2F491785"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</w:t>
            </w:r>
            <w:r w:rsidR="00A63745">
              <w:rPr>
                <w:sz w:val="24"/>
                <w:szCs w:val="24"/>
                <w:lang w:eastAsia="zh-CN"/>
              </w:rPr>
              <w:t>5</w:t>
            </w:r>
            <w:r w:rsidRPr="00550E53">
              <w:rPr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14:paraId="37832C3B" w14:textId="101B48F6" w:rsidR="00A90C02" w:rsidRPr="00550E53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202</w:t>
            </w:r>
            <w:r w:rsidR="00A63745">
              <w:rPr>
                <w:sz w:val="24"/>
                <w:szCs w:val="24"/>
                <w:lang w:eastAsia="zh-CN"/>
              </w:rPr>
              <w:t>6</w:t>
            </w:r>
            <w:r w:rsidRPr="00550E53">
              <w:rPr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A90C02" w:rsidRPr="00550E53" w14:paraId="02B03025" w14:textId="77777777" w:rsidTr="00A90C02">
        <w:tc>
          <w:tcPr>
            <w:tcW w:w="7338" w:type="dxa"/>
          </w:tcPr>
          <w:p w14:paraId="6928C596" w14:textId="77777777"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За счет источников финансирования дефицита бюджета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14:paraId="5C30F7C3" w14:textId="77777777"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D9DDFBC" w14:textId="77777777" w:rsidR="00A90C02" w:rsidRPr="00A90C02" w:rsidRDefault="00A90C02" w:rsidP="00550E5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0C9D1EB8" w14:textId="77777777"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90C02" w:rsidRPr="00550E53" w14:paraId="578D8594" w14:textId="77777777" w:rsidTr="00A90C02">
        <w:tc>
          <w:tcPr>
            <w:tcW w:w="7338" w:type="dxa"/>
          </w:tcPr>
          <w:p w14:paraId="3C33B0DE" w14:textId="77777777" w:rsidR="00A90C02" w:rsidRPr="00550E53" w:rsidRDefault="00A90C02" w:rsidP="00550E5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550E53">
              <w:rPr>
                <w:sz w:val="24"/>
                <w:szCs w:val="24"/>
                <w:lang w:eastAsia="zh-CN"/>
              </w:rPr>
              <w:t>За счет расходов бюджета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14:paraId="2614FBAF" w14:textId="77777777"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E083A8D" w14:textId="77777777" w:rsidR="00A90C02" w:rsidRPr="00A90C02" w:rsidRDefault="00A90C02" w:rsidP="00550E53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6CBADBC2" w14:textId="77777777" w:rsidR="00A90C02" w:rsidRPr="00A90C02" w:rsidRDefault="00A90C02" w:rsidP="0025470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90C02">
              <w:rPr>
                <w:sz w:val="24"/>
                <w:szCs w:val="24"/>
                <w:lang w:eastAsia="zh-CN"/>
              </w:rPr>
              <w:t>-</w:t>
            </w:r>
          </w:p>
        </w:tc>
      </w:tr>
    </w:tbl>
    <w:p w14:paraId="6B4A7261" w14:textId="77777777" w:rsidR="00550E53" w:rsidRPr="00550E53" w:rsidRDefault="00550E53" w:rsidP="00550E53">
      <w:pPr>
        <w:suppressAutoHyphens/>
        <w:spacing w:after="0" w:line="240" w:lineRule="exact"/>
        <w:ind w:left="5812" w:hanging="581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12D77F" w14:textId="77777777" w:rsidR="00A90C02" w:rsidRDefault="00550E53" w:rsidP="000D2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="00530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</w:p>
    <w:p w14:paraId="47E1D81C" w14:textId="77777777" w:rsidR="00530027" w:rsidRDefault="00530027" w:rsidP="000D2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</w:p>
    <w:p w14:paraId="3E2C941F" w14:textId="77777777" w:rsidR="00550E53" w:rsidRDefault="00530027" w:rsidP="00530027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Л.В. </w:t>
      </w:r>
      <w:proofErr w:type="spellStart"/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Зибницкая</w:t>
      </w:r>
      <w:proofErr w:type="spellEnd"/>
    </w:p>
    <w:p w14:paraId="4F3B3CF5" w14:textId="77777777" w:rsidR="004E0B46" w:rsidRDefault="004E0B46"/>
    <w:sectPr w:rsidR="004E0B46" w:rsidSect="009C7A00">
      <w:headerReference w:type="even" r:id="rId8"/>
      <w:headerReference w:type="defaul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86D20" w14:textId="77777777" w:rsidR="00920172" w:rsidRDefault="00920172">
      <w:pPr>
        <w:spacing w:after="0" w:line="240" w:lineRule="auto"/>
      </w:pPr>
      <w:r>
        <w:separator/>
      </w:r>
    </w:p>
  </w:endnote>
  <w:endnote w:type="continuationSeparator" w:id="0">
    <w:p w14:paraId="05A641A8" w14:textId="77777777" w:rsidR="00920172" w:rsidRDefault="0092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354F9" w14:textId="77777777" w:rsidR="00920172" w:rsidRDefault="00920172">
      <w:pPr>
        <w:spacing w:after="0" w:line="240" w:lineRule="auto"/>
      </w:pPr>
      <w:r>
        <w:separator/>
      </w:r>
    </w:p>
  </w:footnote>
  <w:footnote w:type="continuationSeparator" w:id="0">
    <w:p w14:paraId="786BB804" w14:textId="77777777" w:rsidR="00920172" w:rsidRDefault="0092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0964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BA0FBFE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8E45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499A">
      <w:rPr>
        <w:rStyle w:val="a3"/>
        <w:noProof/>
      </w:rPr>
      <w:t>2</w:t>
    </w:r>
    <w:r>
      <w:rPr>
        <w:rStyle w:val="a3"/>
      </w:rPr>
      <w:fldChar w:fldCharType="end"/>
    </w:r>
  </w:p>
  <w:p w14:paraId="2A00C6D5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7036E2" wp14:editId="22F634C0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26983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036E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5A526983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304DF3"/>
    <w:rsid w:val="00316A7B"/>
    <w:rsid w:val="0032458C"/>
    <w:rsid w:val="00360027"/>
    <w:rsid w:val="003E2A0F"/>
    <w:rsid w:val="0045499A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20172"/>
    <w:rsid w:val="0093064B"/>
    <w:rsid w:val="009C0F61"/>
    <w:rsid w:val="009C7A00"/>
    <w:rsid w:val="009F0503"/>
    <w:rsid w:val="00A63745"/>
    <w:rsid w:val="00A90C02"/>
    <w:rsid w:val="00B06846"/>
    <w:rsid w:val="00B8426C"/>
    <w:rsid w:val="00BB7A03"/>
    <w:rsid w:val="00BC04B1"/>
    <w:rsid w:val="00C00EBD"/>
    <w:rsid w:val="00C720AF"/>
    <w:rsid w:val="00D82B7F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EB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cp:lastPrinted>2023-12-29T01:54:00Z</cp:lastPrinted>
  <dcterms:created xsi:type="dcterms:W3CDTF">2023-11-09T13:33:00Z</dcterms:created>
  <dcterms:modified xsi:type="dcterms:W3CDTF">2023-12-29T01:54:00Z</dcterms:modified>
</cp:coreProperties>
</file>